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4D8A" w14:textId="5DA223C8" w:rsidR="00C6606A" w:rsidRPr="00A21978" w:rsidRDefault="00C6606A" w:rsidP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caps/>
          <w:sz w:val="20"/>
        </w:rPr>
      </w:pPr>
      <w:r w:rsidRPr="00A21978">
        <w:rPr>
          <w:rFonts w:asciiTheme="majorHAnsi" w:hAnsiTheme="majorHAnsi"/>
          <w:b w:val="0"/>
          <w:sz w:val="20"/>
        </w:rPr>
        <w:t>Consegue la Laurea in</w:t>
      </w:r>
      <w:r w:rsidR="001301E2" w:rsidRPr="00A21978">
        <w:rPr>
          <w:rFonts w:asciiTheme="majorHAnsi" w:hAnsiTheme="majorHAnsi"/>
          <w:b w:val="0"/>
          <w:sz w:val="20"/>
        </w:rPr>
        <w:t xml:space="preserve"> Scienze A</w:t>
      </w:r>
      <w:r w:rsidRPr="00A21978">
        <w:rPr>
          <w:rFonts w:asciiTheme="majorHAnsi" w:hAnsiTheme="majorHAnsi"/>
          <w:b w:val="0"/>
          <w:sz w:val="20"/>
        </w:rPr>
        <w:t xml:space="preserve">grarie </w:t>
      </w:r>
      <w:r w:rsidR="00B86CF8" w:rsidRPr="00A21978">
        <w:rPr>
          <w:rFonts w:asciiTheme="majorHAnsi" w:hAnsiTheme="majorHAnsi"/>
          <w:b w:val="0"/>
          <w:sz w:val="20"/>
        </w:rPr>
        <w:t xml:space="preserve">nel </w:t>
      </w:r>
      <w:r w:rsidRPr="00A21978">
        <w:rPr>
          <w:rFonts w:asciiTheme="majorHAnsi" w:hAnsiTheme="majorHAnsi"/>
          <w:b w:val="0"/>
          <w:sz w:val="20"/>
        </w:rPr>
        <w:t>1981, presso l'Università Federico II</w:t>
      </w:r>
      <w:r w:rsidR="00111F5B" w:rsidRPr="00A21978">
        <w:rPr>
          <w:rFonts w:asciiTheme="majorHAnsi" w:hAnsiTheme="majorHAnsi"/>
          <w:b w:val="0"/>
          <w:sz w:val="20"/>
        </w:rPr>
        <w:t>.</w:t>
      </w:r>
      <w:r w:rsidR="00A21978" w:rsidRPr="00A21978">
        <w:rPr>
          <w:rFonts w:asciiTheme="majorHAnsi" w:hAnsiTheme="majorHAnsi"/>
          <w:caps/>
          <w:sz w:val="20"/>
        </w:rPr>
        <w:t xml:space="preserve"> </w:t>
      </w:r>
      <w:proofErr w:type="gramStart"/>
      <w:r w:rsidR="00A21978" w:rsidRPr="00A21978">
        <w:rPr>
          <w:rFonts w:asciiTheme="majorHAnsi" w:hAnsiTheme="majorHAnsi"/>
          <w:b w:val="0"/>
          <w:caps/>
          <w:sz w:val="20"/>
        </w:rPr>
        <w:t>R</w:t>
      </w:r>
      <w:r w:rsidR="00A21978" w:rsidRPr="00A21978">
        <w:rPr>
          <w:rFonts w:asciiTheme="majorHAnsi" w:hAnsiTheme="majorHAnsi"/>
          <w:b w:val="0"/>
          <w:sz w:val="20"/>
        </w:rPr>
        <w:t>icercatore presso l’</w:t>
      </w:r>
      <w:r w:rsidRPr="00A21978">
        <w:rPr>
          <w:rFonts w:asciiTheme="majorHAnsi" w:hAnsiTheme="majorHAnsi"/>
          <w:b w:val="0"/>
          <w:sz w:val="20"/>
        </w:rPr>
        <w:t xml:space="preserve">Università degli Studi della Basilicata </w:t>
      </w:r>
      <w:r w:rsidR="00A21978" w:rsidRPr="00A21978">
        <w:rPr>
          <w:rFonts w:asciiTheme="majorHAnsi" w:hAnsiTheme="majorHAnsi"/>
          <w:b w:val="0"/>
          <w:sz w:val="20"/>
        </w:rPr>
        <w:t>dal 1986 al 1998</w:t>
      </w:r>
      <w:proofErr w:type="gramEnd"/>
      <w:r w:rsidR="00A21978" w:rsidRPr="00A21978">
        <w:rPr>
          <w:rFonts w:asciiTheme="majorHAnsi" w:hAnsiTheme="majorHAnsi"/>
          <w:b w:val="0"/>
          <w:sz w:val="20"/>
        </w:rPr>
        <w:t xml:space="preserve">. </w:t>
      </w:r>
      <w:proofErr w:type="gramStart"/>
      <w:r w:rsidRPr="00A21978">
        <w:rPr>
          <w:rFonts w:asciiTheme="majorHAnsi" w:hAnsiTheme="majorHAnsi"/>
          <w:b w:val="0"/>
          <w:sz w:val="20"/>
        </w:rPr>
        <w:t xml:space="preserve">Dal </w:t>
      </w:r>
      <w:proofErr w:type="gramEnd"/>
      <w:r w:rsidRPr="00A21978">
        <w:rPr>
          <w:rFonts w:asciiTheme="majorHAnsi" w:hAnsiTheme="majorHAnsi"/>
          <w:b w:val="0"/>
          <w:sz w:val="20"/>
        </w:rPr>
        <w:t>1/11/98 ricopre la qualifica di Professore associato</w:t>
      </w:r>
      <w:r w:rsidR="009A289C" w:rsidRPr="00A21978">
        <w:rPr>
          <w:rFonts w:asciiTheme="majorHAnsi" w:hAnsiTheme="majorHAnsi"/>
          <w:b w:val="0"/>
          <w:sz w:val="20"/>
        </w:rPr>
        <w:t xml:space="preserve">. </w:t>
      </w:r>
    </w:p>
    <w:p w14:paraId="79918E02" w14:textId="77777777" w:rsidR="00C6606A" w:rsidRPr="00A21978" w:rsidRDefault="00C6606A" w:rsidP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</w:p>
    <w:p w14:paraId="3FED9E5A" w14:textId="65DE47C8" w:rsidR="00C6606A" w:rsidRPr="00A21978" w:rsidRDefault="001301E2" w:rsidP="003F0B29">
      <w:pPr>
        <w:tabs>
          <w:tab w:val="clear" w:pos="3119"/>
          <w:tab w:val="left" w:pos="0"/>
        </w:tabs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sz w:val="20"/>
        </w:rPr>
        <w:t>ATTIVITÀ DIDATTICA</w:t>
      </w:r>
    </w:p>
    <w:p w14:paraId="0BDB3826" w14:textId="77777777" w:rsidR="00C833D9" w:rsidRPr="00A21978" w:rsidRDefault="00EC0589" w:rsidP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sz w:val="20"/>
        </w:rPr>
        <w:t xml:space="preserve">E’ proponente e responsabile scientifico del Master universitario di </w:t>
      </w:r>
      <w:proofErr w:type="gramStart"/>
      <w:r w:rsidRPr="00A21978">
        <w:rPr>
          <w:rFonts w:asciiTheme="majorHAnsi" w:hAnsiTheme="majorHAnsi"/>
          <w:b w:val="0"/>
          <w:sz w:val="20"/>
        </w:rPr>
        <w:t>I°</w:t>
      </w:r>
      <w:proofErr w:type="gramEnd"/>
      <w:r w:rsidRPr="00A21978">
        <w:rPr>
          <w:rFonts w:asciiTheme="majorHAnsi" w:hAnsiTheme="majorHAnsi"/>
          <w:b w:val="0"/>
          <w:sz w:val="20"/>
        </w:rPr>
        <w:t xml:space="preserve"> livello in “Gestione Faunistica” attivato presso l’Università degli Studi della Basilicata nell’anno accademico 2011-2012.</w:t>
      </w:r>
      <w:r w:rsidR="00C833D9" w:rsidRPr="00A21978">
        <w:rPr>
          <w:rFonts w:asciiTheme="majorHAnsi" w:hAnsiTheme="majorHAnsi"/>
          <w:b w:val="0"/>
          <w:sz w:val="20"/>
        </w:rPr>
        <w:t xml:space="preserve"> </w:t>
      </w:r>
    </w:p>
    <w:p w14:paraId="3E88AF8C" w14:textId="39749A75" w:rsidR="00C6606A" w:rsidRPr="00A21978" w:rsidRDefault="00AB1507" w:rsidP="003F0B29">
      <w:pPr>
        <w:tabs>
          <w:tab w:val="clear" w:pos="3119"/>
        </w:tabs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sz w:val="20"/>
        </w:rPr>
        <w:t>Insegnamenti tenuti</w:t>
      </w:r>
      <w:r w:rsidR="00C6606A" w:rsidRPr="00A21978">
        <w:rPr>
          <w:rFonts w:asciiTheme="majorHAnsi" w:hAnsiTheme="majorHAnsi"/>
          <w:b w:val="0"/>
          <w:sz w:val="20"/>
        </w:rPr>
        <w:t xml:space="preserve"> </w:t>
      </w:r>
      <w:proofErr w:type="gramStart"/>
      <w:r w:rsidR="00C6606A" w:rsidRPr="00A21978">
        <w:rPr>
          <w:rFonts w:asciiTheme="majorHAnsi" w:hAnsiTheme="majorHAnsi"/>
          <w:b w:val="0"/>
          <w:sz w:val="20"/>
        </w:rPr>
        <w:t>a partire</w:t>
      </w:r>
      <w:r w:rsidR="00D03F22" w:rsidRPr="00A21978">
        <w:rPr>
          <w:rFonts w:asciiTheme="majorHAnsi" w:hAnsiTheme="majorHAnsi"/>
          <w:b w:val="0"/>
          <w:sz w:val="20"/>
        </w:rPr>
        <w:t xml:space="preserve"> dall’</w:t>
      </w:r>
      <w:proofErr w:type="gramEnd"/>
      <w:r w:rsidR="00D03F22" w:rsidRPr="00A21978">
        <w:rPr>
          <w:rFonts w:asciiTheme="majorHAnsi" w:hAnsiTheme="majorHAnsi"/>
          <w:b w:val="0"/>
          <w:sz w:val="20"/>
        </w:rPr>
        <w:t>anno accademico 1991-1992</w:t>
      </w:r>
    </w:p>
    <w:p w14:paraId="05F533F6" w14:textId="08B1B9F4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Tecnologie delle produzioni ovi-caprine</w:t>
      </w:r>
      <w:r w:rsidRPr="00A21978">
        <w:rPr>
          <w:rFonts w:asciiTheme="majorHAnsi" w:hAnsiTheme="majorHAnsi"/>
          <w:b w:val="0"/>
          <w:sz w:val="20"/>
        </w:rPr>
        <w:t xml:space="preserve">, </w:t>
      </w:r>
      <w:r w:rsidR="00A21978" w:rsidRPr="00A21978">
        <w:rPr>
          <w:rFonts w:asciiTheme="majorHAnsi" w:hAnsiTheme="majorHAnsi"/>
          <w:b w:val="0"/>
          <w:sz w:val="20"/>
        </w:rPr>
        <w:t xml:space="preserve">dal </w:t>
      </w:r>
      <w:r w:rsidRPr="00A21978">
        <w:rPr>
          <w:rFonts w:asciiTheme="majorHAnsi" w:hAnsiTheme="majorHAnsi"/>
          <w:b w:val="0"/>
          <w:sz w:val="20"/>
        </w:rPr>
        <w:t>1991-92</w:t>
      </w:r>
      <w:r w:rsidR="00A21978" w:rsidRPr="00A21978">
        <w:rPr>
          <w:rFonts w:asciiTheme="majorHAnsi" w:hAnsiTheme="majorHAnsi"/>
          <w:b w:val="0"/>
          <w:sz w:val="20"/>
        </w:rPr>
        <w:t xml:space="preserve"> al</w:t>
      </w:r>
      <w:r w:rsidRPr="00A21978">
        <w:rPr>
          <w:rFonts w:asciiTheme="majorHAnsi" w:hAnsiTheme="majorHAnsi"/>
          <w:b w:val="0"/>
          <w:sz w:val="20"/>
        </w:rPr>
        <w:t xml:space="preserve"> 1994-95, per il Corso di Laurea in Scienze Agrarie</w:t>
      </w:r>
      <w:r w:rsidR="00D03F22" w:rsidRPr="00A21978">
        <w:rPr>
          <w:rFonts w:asciiTheme="majorHAnsi" w:hAnsiTheme="majorHAnsi"/>
          <w:b w:val="0"/>
          <w:sz w:val="20"/>
        </w:rPr>
        <w:t>.</w:t>
      </w:r>
      <w:proofErr w:type="gramEnd"/>
    </w:p>
    <w:p w14:paraId="192D85F8" w14:textId="1B252F3C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Zootecnica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speciale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II</w:t>
      </w:r>
      <w:r w:rsidRPr="00A21978">
        <w:rPr>
          <w:rFonts w:asciiTheme="majorHAnsi" w:hAnsiTheme="majorHAnsi"/>
          <w:b w:val="0"/>
          <w:sz w:val="20"/>
        </w:rPr>
        <w:t>, negli anni accademici 1995-96 al 1999-2000 per il Corso di Laurea in Scienze della Produzione Animale</w:t>
      </w:r>
      <w:proofErr w:type="gramEnd"/>
      <w:r w:rsidR="00D03F22" w:rsidRPr="00A21978">
        <w:rPr>
          <w:rFonts w:asciiTheme="majorHAnsi" w:hAnsiTheme="majorHAnsi"/>
          <w:b w:val="0"/>
          <w:sz w:val="20"/>
        </w:rPr>
        <w:t>.</w:t>
      </w:r>
      <w:r w:rsidRPr="00A21978">
        <w:rPr>
          <w:rFonts w:asciiTheme="majorHAnsi" w:hAnsiTheme="majorHAnsi"/>
          <w:b w:val="0"/>
          <w:sz w:val="20"/>
        </w:rPr>
        <w:t xml:space="preserve"> </w:t>
      </w:r>
    </w:p>
    <w:p w14:paraId="01F5FAEF" w14:textId="015409E3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Zootecnica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speciale</w:t>
      </w:r>
      <w:r w:rsidRPr="00A21978">
        <w:rPr>
          <w:rFonts w:asciiTheme="majorHAnsi" w:hAnsiTheme="majorHAnsi"/>
          <w:b w:val="0"/>
          <w:sz w:val="20"/>
        </w:rPr>
        <w:t>, nell’anno accademico 1995-96 e 1996-97 per il Diploma Universitario in Produzioni Animali</w:t>
      </w:r>
      <w:r w:rsidR="00D03F22" w:rsidRPr="00A21978">
        <w:rPr>
          <w:rFonts w:asciiTheme="majorHAnsi" w:hAnsiTheme="majorHAnsi"/>
          <w:b w:val="0"/>
          <w:sz w:val="20"/>
        </w:rPr>
        <w:t>.</w:t>
      </w:r>
      <w:proofErr w:type="gramEnd"/>
    </w:p>
    <w:p w14:paraId="58CA333A" w14:textId="3732B861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Allevamenti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dei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non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ruminanti</w:t>
      </w:r>
      <w:r w:rsidR="00D03F22" w:rsidRPr="00A21978">
        <w:rPr>
          <w:rFonts w:asciiTheme="majorHAnsi" w:hAnsiTheme="majorHAnsi"/>
          <w:b w:val="0"/>
          <w:sz w:val="20"/>
        </w:rPr>
        <w:t xml:space="preserve">, </w:t>
      </w:r>
      <w:r w:rsidRPr="00A21978">
        <w:rPr>
          <w:rFonts w:asciiTheme="majorHAnsi" w:hAnsiTheme="majorHAnsi"/>
          <w:b w:val="0"/>
          <w:sz w:val="20"/>
        </w:rPr>
        <w:t>negli anni accademici 1997-98 e 1998-99 per il Diploma Universitario in Produzioni Animali</w:t>
      </w:r>
      <w:r w:rsidR="00D03F22" w:rsidRPr="00A21978">
        <w:rPr>
          <w:rFonts w:asciiTheme="majorHAnsi" w:hAnsiTheme="majorHAnsi"/>
          <w:b w:val="0"/>
          <w:sz w:val="20"/>
        </w:rPr>
        <w:t>.</w:t>
      </w:r>
      <w:proofErr w:type="gramEnd"/>
    </w:p>
    <w:p w14:paraId="33EFDAE4" w14:textId="14F094F5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Ecologia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zootecnica</w:t>
      </w:r>
      <w:r w:rsidR="00D03F22" w:rsidRPr="00A21978">
        <w:rPr>
          <w:rFonts w:asciiTheme="majorHAnsi" w:hAnsiTheme="majorHAnsi"/>
          <w:b w:val="0"/>
          <w:sz w:val="20"/>
        </w:rPr>
        <w:t>,</w:t>
      </w:r>
      <w:r w:rsidRPr="00A21978">
        <w:rPr>
          <w:rFonts w:asciiTheme="majorHAnsi" w:hAnsiTheme="majorHAnsi"/>
          <w:b w:val="0"/>
          <w:sz w:val="20"/>
        </w:rPr>
        <w:t xml:space="preserve"> per il Corso di Laurea in Scienza delle Produzioni Animali nell’anno accademico 1998-99</w:t>
      </w:r>
      <w:r w:rsidR="00D03F22" w:rsidRPr="00A21978">
        <w:rPr>
          <w:rFonts w:asciiTheme="majorHAnsi" w:hAnsiTheme="majorHAnsi"/>
          <w:b w:val="0"/>
          <w:sz w:val="20"/>
        </w:rPr>
        <w:t>.</w:t>
      </w:r>
      <w:proofErr w:type="gramEnd"/>
    </w:p>
    <w:p w14:paraId="73C715F1" w14:textId="4D332821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i/>
          <w:sz w:val="20"/>
        </w:rPr>
        <w:t>Allevamento dei suini e degli equini e di Valutazione della qualità dei prodotti di origine animale</w:t>
      </w:r>
      <w:r w:rsidRPr="00A21978">
        <w:rPr>
          <w:rFonts w:asciiTheme="majorHAnsi" w:hAnsiTheme="majorHAnsi"/>
          <w:b w:val="0"/>
          <w:sz w:val="20"/>
        </w:rPr>
        <w:t xml:space="preserve"> (moduli </w:t>
      </w:r>
      <w:proofErr w:type="gramStart"/>
      <w:r w:rsidRPr="00A21978">
        <w:rPr>
          <w:rFonts w:asciiTheme="majorHAnsi" w:hAnsiTheme="majorHAnsi"/>
          <w:b w:val="0"/>
          <w:sz w:val="20"/>
        </w:rPr>
        <w:t>del</w:t>
      </w:r>
      <w:proofErr w:type="gramEnd"/>
      <w:r w:rsidRPr="00A21978">
        <w:rPr>
          <w:rFonts w:asciiTheme="majorHAnsi" w:hAnsiTheme="majorHAnsi"/>
          <w:b w:val="0"/>
          <w:sz w:val="20"/>
        </w:rPr>
        <w:t xml:space="preserve"> </w:t>
      </w:r>
      <w:proofErr w:type="gramStart"/>
      <w:r w:rsidRPr="00A21978">
        <w:rPr>
          <w:rFonts w:asciiTheme="majorHAnsi" w:hAnsiTheme="majorHAnsi"/>
          <w:b w:val="0"/>
          <w:sz w:val="20"/>
        </w:rPr>
        <w:t>corso</w:t>
      </w:r>
      <w:proofErr w:type="gramEnd"/>
      <w:r w:rsidRPr="00A21978">
        <w:rPr>
          <w:rFonts w:asciiTheme="majorHAnsi" w:hAnsiTheme="majorHAnsi"/>
          <w:b w:val="0"/>
          <w:sz w:val="20"/>
        </w:rPr>
        <w:t xml:space="preserve"> integrato di Zootecnica Speciale II), Corso di Laurea in Scienze e Tecnologie delle Produzioni Animali, dal 2000-2001 al 2003-2004</w:t>
      </w:r>
      <w:r w:rsidR="00D03F22" w:rsidRPr="00A21978">
        <w:rPr>
          <w:rFonts w:asciiTheme="majorHAnsi" w:hAnsiTheme="majorHAnsi"/>
          <w:b w:val="0"/>
          <w:sz w:val="20"/>
        </w:rPr>
        <w:t>.</w:t>
      </w:r>
      <w:r w:rsidRPr="00A21978">
        <w:rPr>
          <w:rFonts w:asciiTheme="majorHAnsi" w:hAnsiTheme="majorHAnsi"/>
          <w:b w:val="0"/>
          <w:sz w:val="20"/>
        </w:rPr>
        <w:t xml:space="preserve"> </w:t>
      </w:r>
    </w:p>
    <w:p w14:paraId="51457946" w14:textId="4F74B24E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Ecologia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zootecnica</w:t>
      </w:r>
      <w:r w:rsidR="00D03F22" w:rsidRPr="00A21978">
        <w:rPr>
          <w:rFonts w:asciiTheme="majorHAnsi" w:hAnsiTheme="majorHAnsi"/>
          <w:b w:val="0"/>
          <w:sz w:val="20"/>
        </w:rPr>
        <w:t xml:space="preserve">, </w:t>
      </w:r>
      <w:r w:rsidRPr="00A21978">
        <w:rPr>
          <w:rFonts w:asciiTheme="majorHAnsi" w:hAnsiTheme="majorHAnsi"/>
          <w:b w:val="0"/>
          <w:sz w:val="20"/>
        </w:rPr>
        <w:t>per il Corso di Laurea in Scienze Forestali nell’anno accademico 2000-2001</w:t>
      </w:r>
      <w:proofErr w:type="gramEnd"/>
      <w:r w:rsidR="00D03F22" w:rsidRPr="00A21978">
        <w:rPr>
          <w:rFonts w:asciiTheme="majorHAnsi" w:hAnsiTheme="majorHAnsi"/>
          <w:b w:val="0"/>
          <w:sz w:val="20"/>
        </w:rPr>
        <w:t>.</w:t>
      </w:r>
      <w:r w:rsidRPr="00A21978">
        <w:rPr>
          <w:rFonts w:asciiTheme="majorHAnsi" w:hAnsiTheme="majorHAnsi"/>
          <w:b w:val="0"/>
          <w:sz w:val="20"/>
        </w:rPr>
        <w:t xml:space="preserve"> </w:t>
      </w:r>
    </w:p>
    <w:p w14:paraId="4ACCDFB2" w14:textId="72971095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i/>
          <w:sz w:val="20"/>
        </w:rPr>
        <w:t>Allevamento dei non ruminanti e faunistici</w:t>
      </w:r>
      <w:r w:rsidR="00D03F22" w:rsidRPr="00A21978">
        <w:rPr>
          <w:rFonts w:asciiTheme="majorHAnsi" w:hAnsiTheme="majorHAnsi"/>
          <w:b w:val="0"/>
          <w:sz w:val="20"/>
        </w:rPr>
        <w:t xml:space="preserve">, </w:t>
      </w:r>
      <w:r w:rsidRPr="00A21978">
        <w:rPr>
          <w:rFonts w:asciiTheme="majorHAnsi" w:hAnsiTheme="majorHAnsi"/>
          <w:b w:val="0"/>
          <w:sz w:val="20"/>
        </w:rPr>
        <w:t xml:space="preserve">dal 2003-2004, al 2008-2009 per il Corso di Laurea di </w:t>
      </w:r>
      <w:proofErr w:type="gramStart"/>
      <w:r w:rsidRPr="00A21978">
        <w:rPr>
          <w:rFonts w:asciiTheme="majorHAnsi" w:hAnsiTheme="majorHAnsi"/>
          <w:b w:val="0"/>
          <w:sz w:val="20"/>
        </w:rPr>
        <w:t>I°</w:t>
      </w:r>
      <w:proofErr w:type="gramEnd"/>
      <w:r w:rsidRPr="00A21978">
        <w:rPr>
          <w:rFonts w:asciiTheme="majorHAnsi" w:hAnsiTheme="majorHAnsi"/>
          <w:b w:val="0"/>
          <w:sz w:val="20"/>
        </w:rPr>
        <w:t xml:space="preserve"> livello in Tecnol</w:t>
      </w:r>
      <w:r w:rsidR="00D03F22" w:rsidRPr="00A21978">
        <w:rPr>
          <w:rFonts w:asciiTheme="majorHAnsi" w:hAnsiTheme="majorHAnsi"/>
          <w:b w:val="0"/>
          <w:sz w:val="20"/>
        </w:rPr>
        <w:t>ogie delle Produzioni Animali.</w:t>
      </w:r>
    </w:p>
    <w:p w14:paraId="31B8B8BA" w14:textId="2243401D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Ecologia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zootecnica</w:t>
      </w:r>
      <w:r w:rsidR="00D03F22" w:rsidRPr="00A21978">
        <w:rPr>
          <w:rFonts w:asciiTheme="majorHAnsi" w:hAnsiTheme="majorHAnsi"/>
          <w:b w:val="0"/>
          <w:sz w:val="20"/>
        </w:rPr>
        <w:t xml:space="preserve">, </w:t>
      </w:r>
      <w:r w:rsidRPr="00A21978">
        <w:rPr>
          <w:rFonts w:asciiTheme="majorHAnsi" w:hAnsiTheme="majorHAnsi"/>
          <w:b w:val="0"/>
          <w:sz w:val="20"/>
        </w:rPr>
        <w:t>nell’anno accademico 2004-2005, per il Corso di Laurea specialistica in Scienze e Tecnologie delle Produzioni Animali (</w:t>
      </w:r>
      <w:proofErr w:type="gramEnd"/>
      <w:r w:rsidRPr="00A21978">
        <w:rPr>
          <w:rFonts w:asciiTheme="majorHAnsi" w:hAnsiTheme="majorHAnsi"/>
          <w:b w:val="0"/>
          <w:sz w:val="20"/>
        </w:rPr>
        <w:t>art.</w:t>
      </w:r>
      <w:r w:rsidR="00D03F22"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sz w:val="20"/>
        </w:rPr>
        <w:t>9 del D.P.R. 382/80</w:t>
      </w:r>
      <w:proofErr w:type="gramStart"/>
      <w:r w:rsidRPr="00A21978">
        <w:rPr>
          <w:rFonts w:asciiTheme="majorHAnsi" w:hAnsiTheme="majorHAnsi"/>
          <w:b w:val="0"/>
          <w:sz w:val="20"/>
        </w:rPr>
        <w:t>)</w:t>
      </w:r>
      <w:r w:rsidR="00D03F22" w:rsidRPr="00A21978">
        <w:rPr>
          <w:rFonts w:asciiTheme="majorHAnsi" w:hAnsiTheme="majorHAnsi"/>
          <w:b w:val="0"/>
          <w:sz w:val="20"/>
        </w:rPr>
        <w:t>.</w:t>
      </w:r>
      <w:proofErr w:type="gramEnd"/>
    </w:p>
    <w:p w14:paraId="35EDBE70" w14:textId="7A3935BC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Tecnologia dell’allevamento dei suini</w:t>
      </w:r>
      <w:r w:rsidR="00D03F22" w:rsidRPr="00A21978">
        <w:rPr>
          <w:rFonts w:asciiTheme="majorHAnsi" w:hAnsiTheme="majorHAnsi"/>
          <w:b w:val="0"/>
          <w:sz w:val="20"/>
        </w:rPr>
        <w:t xml:space="preserve">, </w:t>
      </w:r>
      <w:r w:rsidRPr="00A21978">
        <w:rPr>
          <w:rFonts w:asciiTheme="majorHAnsi" w:hAnsiTheme="majorHAnsi"/>
          <w:b w:val="0"/>
          <w:sz w:val="20"/>
        </w:rPr>
        <w:t>dal 2005-2006 al 2007-2008 per il Corso di Laurea specialistica in Scienze e Tecnologie delle Produzi</w:t>
      </w:r>
      <w:proofErr w:type="gramEnd"/>
      <w:r w:rsidRPr="00A21978">
        <w:rPr>
          <w:rFonts w:asciiTheme="majorHAnsi" w:hAnsiTheme="majorHAnsi"/>
          <w:b w:val="0"/>
          <w:sz w:val="20"/>
        </w:rPr>
        <w:t>oni Animali.</w:t>
      </w:r>
    </w:p>
    <w:p w14:paraId="79DB54F8" w14:textId="7FCF5A3D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i/>
          <w:sz w:val="20"/>
        </w:rPr>
        <w:t>Gestione</w:t>
      </w:r>
      <w:r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i/>
          <w:sz w:val="20"/>
        </w:rPr>
        <w:t>Faunistica</w:t>
      </w:r>
      <w:r w:rsidR="00D03F22" w:rsidRPr="00A21978">
        <w:rPr>
          <w:rFonts w:asciiTheme="majorHAnsi" w:hAnsiTheme="majorHAnsi"/>
          <w:b w:val="0"/>
          <w:sz w:val="20"/>
        </w:rPr>
        <w:t>,</w:t>
      </w:r>
      <w:r w:rsidRPr="00A21978">
        <w:rPr>
          <w:rFonts w:asciiTheme="majorHAnsi" w:hAnsiTheme="majorHAnsi"/>
          <w:b w:val="0"/>
          <w:sz w:val="20"/>
        </w:rPr>
        <w:t xml:space="preserve"> nell’anno accademico 2008-2009.</w:t>
      </w:r>
    </w:p>
    <w:p w14:paraId="602CA447" w14:textId="515E784A" w:rsidR="00AB106C" w:rsidRPr="00A21978" w:rsidRDefault="00AB106C" w:rsidP="003F0B29">
      <w:pPr>
        <w:pStyle w:val="Paragrafoelenco"/>
        <w:numPr>
          <w:ilvl w:val="0"/>
          <w:numId w:val="17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A21978">
        <w:rPr>
          <w:rFonts w:asciiTheme="majorHAnsi" w:hAnsiTheme="majorHAnsi"/>
          <w:b w:val="0"/>
          <w:i/>
          <w:sz w:val="20"/>
        </w:rPr>
        <w:t>Allevamenti Faunistici e Venatori e Gestione Faunistica</w:t>
      </w:r>
      <w:r w:rsidR="00D03F22" w:rsidRPr="00A21978">
        <w:rPr>
          <w:rFonts w:asciiTheme="majorHAnsi" w:hAnsiTheme="majorHAnsi"/>
          <w:b w:val="0"/>
          <w:sz w:val="20"/>
        </w:rPr>
        <w:t xml:space="preserve">, </w:t>
      </w:r>
      <w:r w:rsidRPr="00A21978">
        <w:rPr>
          <w:rFonts w:asciiTheme="majorHAnsi" w:hAnsiTheme="majorHAnsi"/>
          <w:b w:val="0"/>
          <w:sz w:val="20"/>
        </w:rPr>
        <w:t>dall’anno accademico 2009-2011 a tutt’oggi.</w:t>
      </w:r>
      <w:proofErr w:type="gramEnd"/>
    </w:p>
    <w:p w14:paraId="048D2D46" w14:textId="77777777" w:rsidR="009A289C" w:rsidRPr="00A21978" w:rsidRDefault="009A289C" w:rsidP="003F0B29">
      <w:pPr>
        <w:tabs>
          <w:tab w:val="clear" w:pos="3119"/>
          <w:tab w:val="left" w:pos="0"/>
        </w:tabs>
        <w:ind w:left="360"/>
        <w:jc w:val="both"/>
        <w:rPr>
          <w:rFonts w:asciiTheme="majorHAnsi" w:hAnsiTheme="majorHAnsi"/>
          <w:b w:val="0"/>
          <w:sz w:val="20"/>
        </w:rPr>
      </w:pPr>
    </w:p>
    <w:p w14:paraId="1D24D3AC" w14:textId="49565312" w:rsidR="001301E2" w:rsidRPr="00A21978" w:rsidRDefault="001301E2" w:rsidP="003F0B29">
      <w:pPr>
        <w:tabs>
          <w:tab w:val="clear" w:pos="3119"/>
          <w:tab w:val="left" w:pos="0"/>
        </w:tabs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sz w:val="20"/>
        </w:rPr>
        <w:t xml:space="preserve">ATTIVITÀ SCIENTIFICA </w:t>
      </w:r>
    </w:p>
    <w:p w14:paraId="27A6B061" w14:textId="52845318" w:rsidR="00C6606A" w:rsidRPr="00A21978" w:rsidRDefault="00C6606A" w:rsidP="003F0B29">
      <w:pPr>
        <w:tabs>
          <w:tab w:val="clear" w:pos="3119"/>
          <w:tab w:val="left" w:pos="709"/>
        </w:tabs>
        <w:jc w:val="both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sz w:val="20"/>
        </w:rPr>
        <w:t>L'attivit</w:t>
      </w:r>
      <w:r w:rsidR="007627C7" w:rsidRPr="00A21978">
        <w:rPr>
          <w:rFonts w:asciiTheme="majorHAnsi" w:hAnsiTheme="majorHAnsi"/>
          <w:b w:val="0"/>
          <w:sz w:val="20"/>
        </w:rPr>
        <w:t xml:space="preserve">à di ricerca </w:t>
      </w:r>
      <w:r w:rsidRPr="00A21978">
        <w:rPr>
          <w:rFonts w:asciiTheme="majorHAnsi" w:hAnsiTheme="majorHAnsi"/>
          <w:b w:val="0"/>
          <w:sz w:val="20"/>
        </w:rPr>
        <w:t xml:space="preserve">è principalmente rivolta alle seguenti </w:t>
      </w:r>
      <w:proofErr w:type="gramStart"/>
      <w:r w:rsidRPr="00A21978">
        <w:rPr>
          <w:rFonts w:asciiTheme="majorHAnsi" w:hAnsiTheme="majorHAnsi"/>
          <w:b w:val="0"/>
          <w:sz w:val="20"/>
        </w:rPr>
        <w:t>tematiche</w:t>
      </w:r>
      <w:proofErr w:type="gramEnd"/>
      <w:r w:rsidRPr="00A21978">
        <w:rPr>
          <w:rFonts w:asciiTheme="majorHAnsi" w:hAnsiTheme="majorHAnsi"/>
          <w:b w:val="0"/>
          <w:sz w:val="20"/>
        </w:rPr>
        <w:t>: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sz w:val="20"/>
        </w:rPr>
        <w:t>stima dell'efficienza produttiva e riproduttiva nei sottosistemi zootecnici;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sz w:val="20"/>
        </w:rPr>
        <w:t>qualità dei prodotti di origine animale;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Pr="00A21978">
        <w:rPr>
          <w:rFonts w:asciiTheme="majorHAnsi" w:hAnsiTheme="majorHAnsi"/>
          <w:b w:val="0"/>
          <w:sz w:val="20"/>
        </w:rPr>
        <w:t>profilo metabolico e ormonale in relazione a vari</w:t>
      </w:r>
      <w:r w:rsidR="001301E2" w:rsidRPr="00A21978">
        <w:rPr>
          <w:rFonts w:asciiTheme="majorHAnsi" w:hAnsiTheme="majorHAnsi"/>
          <w:b w:val="0"/>
          <w:sz w:val="20"/>
        </w:rPr>
        <w:t>abili fisiologiche e ambientali;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="00F270D6" w:rsidRPr="00A21978">
        <w:rPr>
          <w:rFonts w:asciiTheme="majorHAnsi" w:hAnsiTheme="majorHAnsi"/>
          <w:b w:val="0"/>
          <w:sz w:val="20"/>
        </w:rPr>
        <w:t>studio del comportamento</w:t>
      </w:r>
      <w:r w:rsidR="00EC0589" w:rsidRPr="00A21978">
        <w:rPr>
          <w:rFonts w:asciiTheme="majorHAnsi" w:hAnsiTheme="majorHAnsi"/>
          <w:b w:val="0"/>
          <w:sz w:val="20"/>
        </w:rPr>
        <w:t xml:space="preserve"> alimentare di </w:t>
      </w:r>
      <w:proofErr w:type="spellStart"/>
      <w:r w:rsidR="00EC0589" w:rsidRPr="00A21978">
        <w:rPr>
          <w:rFonts w:asciiTheme="majorHAnsi" w:hAnsiTheme="majorHAnsi"/>
          <w:b w:val="0"/>
          <w:i/>
          <w:sz w:val="20"/>
        </w:rPr>
        <w:t>Lepus</w:t>
      </w:r>
      <w:proofErr w:type="spellEnd"/>
      <w:r w:rsidR="00EC0589" w:rsidRPr="00A21978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="00EC0589" w:rsidRPr="00A21978">
        <w:rPr>
          <w:rFonts w:asciiTheme="majorHAnsi" w:hAnsiTheme="majorHAnsi"/>
          <w:b w:val="0"/>
          <w:i/>
          <w:sz w:val="20"/>
        </w:rPr>
        <w:t>corsicanus</w:t>
      </w:r>
      <w:proofErr w:type="spellEnd"/>
      <w:r w:rsidR="00EC0589" w:rsidRPr="00A21978">
        <w:rPr>
          <w:rFonts w:asciiTheme="majorHAnsi" w:hAnsiTheme="majorHAnsi"/>
          <w:b w:val="0"/>
          <w:sz w:val="20"/>
        </w:rPr>
        <w:t>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="007627C7" w:rsidRPr="00A21978">
        <w:rPr>
          <w:rFonts w:asciiTheme="majorHAnsi" w:hAnsiTheme="majorHAnsi"/>
          <w:b w:val="0"/>
          <w:sz w:val="20"/>
        </w:rPr>
        <w:t xml:space="preserve">studio del comportamento alimentare di </w:t>
      </w:r>
      <w:proofErr w:type="spellStart"/>
      <w:r w:rsidR="007627C7" w:rsidRPr="00A21978">
        <w:rPr>
          <w:rFonts w:asciiTheme="majorHAnsi" w:hAnsiTheme="majorHAnsi"/>
          <w:b w:val="0"/>
          <w:i/>
          <w:sz w:val="20"/>
        </w:rPr>
        <w:t>Capreolus</w:t>
      </w:r>
      <w:proofErr w:type="spellEnd"/>
      <w:r w:rsidR="007627C7" w:rsidRPr="00A21978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="007627C7" w:rsidRPr="00A21978">
        <w:rPr>
          <w:rFonts w:asciiTheme="majorHAnsi" w:hAnsiTheme="majorHAnsi"/>
          <w:b w:val="0"/>
          <w:i/>
          <w:sz w:val="20"/>
        </w:rPr>
        <w:t>capreolus</w:t>
      </w:r>
      <w:proofErr w:type="spellEnd"/>
      <w:r w:rsidR="007627C7" w:rsidRPr="00A21978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="007627C7" w:rsidRPr="00A21978">
        <w:rPr>
          <w:rFonts w:asciiTheme="majorHAnsi" w:hAnsiTheme="majorHAnsi"/>
          <w:b w:val="0"/>
          <w:i/>
          <w:sz w:val="20"/>
        </w:rPr>
        <w:t>italicus</w:t>
      </w:r>
      <w:proofErr w:type="spellEnd"/>
      <w:r w:rsidR="001301E2" w:rsidRPr="00A21978">
        <w:rPr>
          <w:rFonts w:asciiTheme="majorHAnsi" w:hAnsiTheme="majorHAnsi"/>
          <w:b w:val="0"/>
          <w:sz w:val="20"/>
        </w:rPr>
        <w:t>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="00F270D6" w:rsidRPr="00A21978">
        <w:rPr>
          <w:rFonts w:asciiTheme="majorHAnsi" w:hAnsiTheme="majorHAnsi"/>
          <w:b w:val="0"/>
          <w:sz w:val="20"/>
        </w:rPr>
        <w:t xml:space="preserve">performance di accrescimento di </w:t>
      </w:r>
      <w:proofErr w:type="spellStart"/>
      <w:r w:rsidR="00F270D6" w:rsidRPr="00A21978">
        <w:rPr>
          <w:rFonts w:asciiTheme="majorHAnsi" w:hAnsiTheme="majorHAnsi"/>
          <w:b w:val="0"/>
          <w:i/>
          <w:sz w:val="20"/>
        </w:rPr>
        <w:t>Lepus</w:t>
      </w:r>
      <w:proofErr w:type="spellEnd"/>
      <w:r w:rsidR="00F270D6" w:rsidRPr="00A21978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="00F270D6" w:rsidRPr="00A21978">
        <w:rPr>
          <w:rFonts w:asciiTheme="majorHAnsi" w:hAnsiTheme="majorHAnsi"/>
          <w:b w:val="0"/>
          <w:i/>
          <w:sz w:val="20"/>
        </w:rPr>
        <w:t>europaeus</w:t>
      </w:r>
      <w:proofErr w:type="spellEnd"/>
      <w:r w:rsidR="001301E2" w:rsidRPr="00A21978">
        <w:rPr>
          <w:rFonts w:asciiTheme="majorHAnsi" w:hAnsiTheme="majorHAnsi"/>
          <w:b w:val="0"/>
          <w:sz w:val="20"/>
        </w:rPr>
        <w:t>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proofErr w:type="spellStart"/>
      <w:r w:rsidR="001301E2" w:rsidRPr="00A21978">
        <w:rPr>
          <w:rFonts w:asciiTheme="majorHAnsi" w:hAnsiTheme="majorHAnsi"/>
          <w:b w:val="0"/>
          <w:sz w:val="20"/>
        </w:rPr>
        <w:t>vocazionalità</w:t>
      </w:r>
      <w:proofErr w:type="spellEnd"/>
      <w:r w:rsidR="007627C7" w:rsidRPr="00A21978">
        <w:rPr>
          <w:rFonts w:asciiTheme="majorHAnsi" w:hAnsiTheme="majorHAnsi"/>
          <w:b w:val="0"/>
          <w:sz w:val="20"/>
        </w:rPr>
        <w:t xml:space="preserve"> del te</w:t>
      </w:r>
      <w:r w:rsidR="001301E2" w:rsidRPr="00A21978">
        <w:rPr>
          <w:rFonts w:asciiTheme="majorHAnsi" w:hAnsiTheme="majorHAnsi"/>
          <w:b w:val="0"/>
          <w:sz w:val="20"/>
        </w:rPr>
        <w:t>rritorio per la fauna selvatica;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="001301E2" w:rsidRPr="00A21978">
        <w:rPr>
          <w:rFonts w:asciiTheme="majorHAnsi" w:hAnsiTheme="majorHAnsi"/>
          <w:b w:val="0"/>
          <w:sz w:val="20"/>
        </w:rPr>
        <w:t xml:space="preserve">interazione </w:t>
      </w:r>
      <w:r w:rsidR="007627C7" w:rsidRPr="00A21978">
        <w:rPr>
          <w:rFonts w:asciiTheme="majorHAnsi" w:hAnsiTheme="majorHAnsi"/>
          <w:b w:val="0"/>
          <w:sz w:val="20"/>
        </w:rPr>
        <w:t>fauna selvatica –</w:t>
      </w:r>
      <w:r w:rsidR="008807AC" w:rsidRPr="00A21978">
        <w:rPr>
          <w:rFonts w:asciiTheme="majorHAnsi" w:hAnsiTheme="majorHAnsi"/>
          <w:b w:val="0"/>
          <w:sz w:val="20"/>
        </w:rPr>
        <w:t xml:space="preserve"> allevamenti estensivi</w:t>
      </w:r>
      <w:r w:rsidR="001301E2" w:rsidRPr="00A21978">
        <w:rPr>
          <w:rFonts w:asciiTheme="majorHAnsi" w:hAnsiTheme="majorHAnsi"/>
          <w:b w:val="0"/>
          <w:sz w:val="20"/>
        </w:rPr>
        <w:t>;</w:t>
      </w:r>
      <w:r w:rsidR="00A21978" w:rsidRPr="00A21978">
        <w:rPr>
          <w:rFonts w:asciiTheme="majorHAnsi" w:hAnsiTheme="majorHAnsi"/>
          <w:b w:val="0"/>
          <w:sz w:val="20"/>
        </w:rPr>
        <w:t xml:space="preserve"> </w:t>
      </w:r>
      <w:r w:rsidR="008807AC" w:rsidRPr="00A21978">
        <w:rPr>
          <w:rFonts w:asciiTheme="majorHAnsi" w:hAnsiTheme="majorHAnsi"/>
          <w:b w:val="0"/>
          <w:sz w:val="20"/>
        </w:rPr>
        <w:t xml:space="preserve">comportamento riproduttivo e post riproduttivo di </w:t>
      </w:r>
      <w:r w:rsidR="008807AC" w:rsidRPr="00A21978">
        <w:rPr>
          <w:rFonts w:asciiTheme="majorHAnsi" w:hAnsiTheme="majorHAnsi"/>
          <w:b w:val="0"/>
          <w:i/>
          <w:sz w:val="20"/>
        </w:rPr>
        <w:t xml:space="preserve">Ciconia </w:t>
      </w:r>
      <w:proofErr w:type="spellStart"/>
      <w:r w:rsidR="008807AC" w:rsidRPr="00A21978">
        <w:rPr>
          <w:rFonts w:asciiTheme="majorHAnsi" w:hAnsiTheme="majorHAnsi"/>
          <w:b w:val="0"/>
          <w:i/>
          <w:sz w:val="20"/>
        </w:rPr>
        <w:t>nigra</w:t>
      </w:r>
      <w:proofErr w:type="spellEnd"/>
      <w:r w:rsidR="001301E2" w:rsidRPr="00A21978">
        <w:rPr>
          <w:rFonts w:asciiTheme="majorHAnsi" w:hAnsiTheme="majorHAnsi"/>
          <w:b w:val="0"/>
          <w:i/>
          <w:sz w:val="20"/>
        </w:rPr>
        <w:t>.</w:t>
      </w:r>
    </w:p>
    <w:p w14:paraId="40C938DA" w14:textId="77777777" w:rsidR="00C6606A" w:rsidRPr="00A21978" w:rsidRDefault="00C6606A" w:rsidP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</w:p>
    <w:p w14:paraId="25F8EB88" w14:textId="0270D2C3" w:rsidR="006F6C4D" w:rsidRPr="00A21978" w:rsidRDefault="00EB096B" w:rsidP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r w:rsidRPr="00A21978">
        <w:rPr>
          <w:rFonts w:asciiTheme="majorHAnsi" w:hAnsiTheme="majorHAnsi"/>
          <w:b w:val="0"/>
          <w:sz w:val="20"/>
        </w:rPr>
        <w:t xml:space="preserve">E’ RESPONSABILE O </w:t>
      </w:r>
      <w:proofErr w:type="gramStart"/>
      <w:r w:rsidRPr="00A21978">
        <w:rPr>
          <w:rFonts w:asciiTheme="majorHAnsi" w:hAnsiTheme="majorHAnsi"/>
          <w:b w:val="0"/>
          <w:sz w:val="20"/>
        </w:rPr>
        <w:t>COMPONENTE</w:t>
      </w:r>
      <w:proofErr w:type="gramEnd"/>
      <w:r w:rsidRPr="00A21978">
        <w:rPr>
          <w:rFonts w:asciiTheme="majorHAnsi" w:hAnsiTheme="majorHAnsi"/>
          <w:b w:val="0"/>
          <w:sz w:val="20"/>
        </w:rPr>
        <w:t xml:space="preserve"> DEL GRUPPO DI RICERCA DELLE SEGUENTI RICERCHE IN CORSO:</w:t>
      </w:r>
    </w:p>
    <w:p w14:paraId="2DCA2E5E" w14:textId="478DA493" w:rsidR="009A289C" w:rsidRPr="00EB096B" w:rsidRDefault="009A289C" w:rsidP="003F0B29">
      <w:pPr>
        <w:pStyle w:val="Paragrafoelenco"/>
        <w:numPr>
          <w:ilvl w:val="0"/>
          <w:numId w:val="28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proofErr w:type="gramStart"/>
      <w:r w:rsidRPr="00EB096B">
        <w:rPr>
          <w:rFonts w:asciiTheme="majorHAnsi" w:hAnsiTheme="majorHAnsi"/>
          <w:b w:val="0"/>
          <w:sz w:val="20"/>
        </w:rPr>
        <w:t>Comportamento alimentare della lepre italica (</w:t>
      </w:r>
      <w:proofErr w:type="spellStart"/>
      <w:r w:rsidRPr="00EB096B">
        <w:rPr>
          <w:rFonts w:asciiTheme="majorHAnsi" w:hAnsiTheme="majorHAnsi"/>
          <w:b w:val="0"/>
          <w:i/>
          <w:sz w:val="20"/>
        </w:rPr>
        <w:t>Lepus</w:t>
      </w:r>
      <w:proofErr w:type="spellEnd"/>
      <w:r w:rsidRPr="00EB096B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EB096B">
        <w:rPr>
          <w:rFonts w:asciiTheme="majorHAnsi" w:hAnsiTheme="majorHAnsi"/>
          <w:b w:val="0"/>
          <w:i/>
          <w:sz w:val="20"/>
        </w:rPr>
        <w:t>corsicanus</w:t>
      </w:r>
      <w:proofErr w:type="spellEnd"/>
      <w:r w:rsidRPr="00EB096B">
        <w:rPr>
          <w:rFonts w:asciiTheme="majorHAnsi" w:hAnsiTheme="majorHAnsi"/>
          <w:b w:val="0"/>
          <w:sz w:val="20"/>
        </w:rPr>
        <w:t xml:space="preserve">) nella Tenuta Presidenziale di </w:t>
      </w:r>
      <w:proofErr w:type="spellStart"/>
      <w:r w:rsidRPr="00EB096B">
        <w:rPr>
          <w:rFonts w:asciiTheme="majorHAnsi" w:hAnsiTheme="majorHAnsi"/>
          <w:b w:val="0"/>
          <w:sz w:val="20"/>
        </w:rPr>
        <w:t>Castelporziano</w:t>
      </w:r>
      <w:proofErr w:type="spellEnd"/>
      <w:r w:rsidRPr="00EB096B">
        <w:rPr>
          <w:rFonts w:asciiTheme="majorHAnsi" w:hAnsiTheme="majorHAnsi"/>
          <w:b w:val="0"/>
          <w:sz w:val="20"/>
        </w:rPr>
        <w:t xml:space="preserve"> (Riserva Naturale Statale) real</w:t>
      </w:r>
      <w:proofErr w:type="gramEnd"/>
      <w:r w:rsidRPr="00EB096B">
        <w:rPr>
          <w:rFonts w:asciiTheme="majorHAnsi" w:hAnsiTheme="majorHAnsi"/>
          <w:b w:val="0"/>
          <w:sz w:val="20"/>
        </w:rPr>
        <w:t xml:space="preserve">izzato in collaborazione con l’Istituto per la Protezione </w:t>
      </w:r>
      <w:r w:rsidR="00A21978" w:rsidRPr="00EB096B">
        <w:rPr>
          <w:rFonts w:asciiTheme="majorHAnsi" w:hAnsiTheme="majorHAnsi"/>
          <w:b w:val="0"/>
          <w:sz w:val="20"/>
        </w:rPr>
        <w:t>e la Ricerca Ambientale (ISPRA);</w:t>
      </w:r>
    </w:p>
    <w:p w14:paraId="4EA1175A" w14:textId="4EF47F7A" w:rsidR="00BD504B" w:rsidRPr="00EB096B" w:rsidRDefault="009A289C" w:rsidP="003F0B29">
      <w:pPr>
        <w:pStyle w:val="Paragrafoelenco"/>
        <w:numPr>
          <w:ilvl w:val="0"/>
          <w:numId w:val="28"/>
        </w:numPr>
        <w:tabs>
          <w:tab w:val="clear" w:pos="3119"/>
          <w:tab w:val="left" w:pos="0"/>
        </w:tabs>
        <w:jc w:val="both"/>
        <w:rPr>
          <w:rFonts w:asciiTheme="majorHAnsi" w:hAnsiTheme="majorHAnsi"/>
          <w:b w:val="0"/>
          <w:sz w:val="20"/>
        </w:rPr>
      </w:pPr>
      <w:r w:rsidRPr="00EB096B">
        <w:rPr>
          <w:rFonts w:asciiTheme="majorHAnsi" w:hAnsiTheme="majorHAnsi"/>
          <w:b w:val="0"/>
          <w:sz w:val="20"/>
        </w:rPr>
        <w:t xml:space="preserve">LECODIET - Abitudini alimentari di </w:t>
      </w:r>
      <w:proofErr w:type="spellStart"/>
      <w:r w:rsidRPr="00EB096B">
        <w:rPr>
          <w:rFonts w:asciiTheme="majorHAnsi" w:hAnsiTheme="majorHAnsi"/>
          <w:b w:val="0"/>
          <w:i/>
          <w:sz w:val="20"/>
        </w:rPr>
        <w:t>Lepus</w:t>
      </w:r>
      <w:proofErr w:type="spellEnd"/>
      <w:r w:rsidRPr="00EB096B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EB096B">
        <w:rPr>
          <w:rFonts w:asciiTheme="majorHAnsi" w:hAnsiTheme="majorHAnsi"/>
          <w:b w:val="0"/>
          <w:i/>
          <w:sz w:val="20"/>
        </w:rPr>
        <w:t>corsicanus</w:t>
      </w:r>
      <w:proofErr w:type="spellEnd"/>
      <w:r w:rsidR="00A21978" w:rsidRPr="00EB096B">
        <w:rPr>
          <w:rFonts w:asciiTheme="majorHAnsi" w:hAnsiTheme="majorHAnsi"/>
          <w:b w:val="0"/>
          <w:sz w:val="20"/>
        </w:rPr>
        <w:t xml:space="preserve"> in Basilicata;</w:t>
      </w:r>
    </w:p>
    <w:tbl>
      <w:tblPr>
        <w:tblW w:w="12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0"/>
      </w:tblGrid>
      <w:tr w:rsidR="009A289C" w:rsidRPr="00A21978" w14:paraId="1461A5DA" w14:textId="77777777" w:rsidTr="0025511B">
        <w:tc>
          <w:tcPr>
            <w:tcW w:w="1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FFF0" w14:textId="77777777" w:rsidR="00147B70" w:rsidRDefault="009A289C" w:rsidP="003F0B29">
            <w:pPr>
              <w:pStyle w:val="Paragrafoelenco"/>
              <w:numPr>
                <w:ilvl w:val="0"/>
                <w:numId w:val="28"/>
              </w:numPr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Progetto di Ricerca VALBIOVICAP</w:t>
            </w: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  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"Valorizzazione delle produzioni di genotipi ovini e caprini allevati in </w:t>
            </w:r>
          </w:p>
          <w:p w14:paraId="7A067FA0" w14:textId="77777777" w:rsidR="00147B70" w:rsidRDefault="009A289C" w:rsidP="00147B70">
            <w:pPr>
              <w:pStyle w:val="Paragrafoelenco"/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Basilicata per la </w:t>
            </w: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salvaguardia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e la conservazione della biodiversità</w:t>
            </w:r>
            <w:r w:rsidR="00A21978"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</w:t>
            </w: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Responsabile scientifico di U.O.SAFE </w:t>
            </w:r>
          </w:p>
          <w:p w14:paraId="5544BAA8" w14:textId="665B172E" w:rsidR="009A289C" w:rsidRPr="00EB096B" w:rsidRDefault="009A289C" w:rsidP="00147B70">
            <w:pPr>
              <w:pStyle w:val="Paragrafoelenco"/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prof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. Carlo Cosentino</w:t>
            </w:r>
          </w:p>
          <w:p w14:paraId="4F953BDE" w14:textId="71CB6038" w:rsidR="00147B70" w:rsidRPr="00147B70" w:rsidRDefault="009A289C" w:rsidP="003F0B29">
            <w:pPr>
              <w:pStyle w:val="Paragrafoelenco"/>
              <w:numPr>
                <w:ilvl w:val="0"/>
                <w:numId w:val="28"/>
              </w:numPr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Progetto di Ricerca CORILUS "</w:t>
            </w:r>
            <w:proofErr w:type="spell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Corilicoltura</w:t>
            </w:r>
            <w:proofErr w:type="spell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Lucana Sostenibile" </w:t>
            </w:r>
            <w:r w:rsidRPr="00EB096B">
              <w:rPr>
                <w:rFonts w:asciiTheme="majorHAnsi" w:hAnsiTheme="majorHAnsi"/>
                <w:b w:val="0"/>
                <w:i/>
                <w:iCs/>
                <w:color w:val="222222"/>
                <w:sz w:val="20"/>
              </w:rPr>
              <w:t xml:space="preserve">finanziato da PSR2014/20 -Misura 16 </w:t>
            </w:r>
            <w:proofErr w:type="gramStart"/>
            <w:r w:rsidR="00147B70">
              <w:rPr>
                <w:rFonts w:asciiTheme="majorHAnsi" w:hAnsiTheme="majorHAnsi"/>
                <w:b w:val="0"/>
                <w:i/>
                <w:iCs/>
                <w:color w:val="222222"/>
                <w:sz w:val="20"/>
              </w:rPr>
              <w:t>–</w:t>
            </w:r>
            <w:proofErr w:type="gramEnd"/>
          </w:p>
          <w:p w14:paraId="71023869" w14:textId="2B268CAA" w:rsidR="006F6C4D" w:rsidRPr="00EB096B" w:rsidRDefault="009A289C" w:rsidP="00147B70">
            <w:pPr>
              <w:pStyle w:val="Paragrafoelenco"/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i/>
                <w:iCs/>
                <w:color w:val="222222"/>
                <w:sz w:val="20"/>
              </w:rPr>
              <w:t xml:space="preserve"> Sottomisura 16.1 </w:t>
            </w: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- Responsabile scientifico di </w:t>
            </w: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U.O.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SAFE, prof. Carlo Cosentino</w:t>
            </w:r>
          </w:p>
          <w:p w14:paraId="223734D0" w14:textId="77777777" w:rsidR="00147B70" w:rsidRDefault="009A289C" w:rsidP="003F0B29">
            <w:pPr>
              <w:pStyle w:val="Paragrafoelenco"/>
              <w:numPr>
                <w:ilvl w:val="0"/>
                <w:numId w:val="28"/>
              </w:numPr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Progetto di Ricerca INNOPROLATTE "Applicazione </w:t>
            </w: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di 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innovazione di processo e prodotto per lo </w:t>
            </w:r>
          </w:p>
          <w:p w14:paraId="6D4369B5" w14:textId="63879E53" w:rsidR="00147B70" w:rsidRDefault="009A289C" w:rsidP="00147B70">
            <w:pPr>
              <w:pStyle w:val="Paragrafoelenco"/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sviluppo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della Filiera Latte in Basilicata" </w:t>
            </w:r>
            <w:r w:rsidRPr="00EB096B">
              <w:rPr>
                <w:rFonts w:asciiTheme="majorHAnsi" w:hAnsiTheme="majorHAnsi"/>
                <w:b w:val="0"/>
                <w:i/>
                <w:iCs/>
                <w:color w:val="222222"/>
                <w:sz w:val="20"/>
              </w:rPr>
              <w:t>finanziato da PSR 2014/20 –</w:t>
            </w:r>
            <w:r w:rsidR="006F6C4D"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</w:t>
            </w:r>
            <w:r w:rsidRPr="00EB096B">
              <w:rPr>
                <w:rFonts w:asciiTheme="majorHAnsi" w:hAnsiTheme="majorHAnsi"/>
                <w:b w:val="0"/>
                <w:i/>
                <w:iCs/>
                <w:color w:val="222222"/>
                <w:sz w:val="20"/>
              </w:rPr>
              <w:t>Misura 16 - Sottomisura 16.1 </w:t>
            </w:r>
            <w:r w:rsidR="00147B70">
              <w:rPr>
                <w:rFonts w:asciiTheme="majorHAnsi" w:hAnsiTheme="majorHAnsi"/>
                <w:b w:val="0"/>
                <w:color w:val="222222"/>
                <w:sz w:val="20"/>
              </w:rPr>
              <w:t>–</w:t>
            </w: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</w:t>
            </w:r>
          </w:p>
          <w:p w14:paraId="4B2CE533" w14:textId="4E3B44CE" w:rsidR="009A289C" w:rsidRPr="00EB096B" w:rsidRDefault="009A289C" w:rsidP="00147B70">
            <w:pPr>
              <w:pStyle w:val="Paragrafoelenco"/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Responsabile scientifico di </w:t>
            </w: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U.O.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SAFE, prof. Carlo Cosentino</w:t>
            </w:r>
          </w:p>
        </w:tc>
      </w:tr>
      <w:tr w:rsidR="009A289C" w:rsidRPr="00A21978" w14:paraId="32988031" w14:textId="77777777" w:rsidTr="0025511B">
        <w:tc>
          <w:tcPr>
            <w:tcW w:w="1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C5DE" w14:textId="77777777" w:rsidR="00147B70" w:rsidRDefault="009A289C" w:rsidP="003F0B29">
            <w:pPr>
              <w:pStyle w:val="Paragrafoelenco"/>
              <w:numPr>
                <w:ilvl w:val="0"/>
                <w:numId w:val="28"/>
              </w:numPr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r w:rsidRPr="00EB096B">
              <w:rPr>
                <w:rFonts w:asciiTheme="majorHAnsi" w:hAnsiTheme="majorHAnsi"/>
                <w:b w:val="0"/>
                <w:bCs/>
                <w:color w:val="222222"/>
                <w:sz w:val="20"/>
              </w:rPr>
              <w:t>Progetto - </w:t>
            </w:r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Modelli di sistemi circolari multifunzionali per produzioni tipiche – MIPAAF- </w:t>
            </w: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Responsabile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</w:t>
            </w:r>
          </w:p>
          <w:p w14:paraId="6D331B90" w14:textId="5EA0CF2E" w:rsidR="009A289C" w:rsidRPr="00EB096B" w:rsidRDefault="009A289C" w:rsidP="003F0B29">
            <w:pPr>
              <w:pStyle w:val="Paragrafoelenco"/>
              <w:numPr>
                <w:ilvl w:val="0"/>
                <w:numId w:val="28"/>
              </w:numPr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jc w:val="both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  <w:proofErr w:type="gramStart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>scientifico</w:t>
            </w:r>
            <w:proofErr w:type="gramEnd"/>
            <w:r w:rsidRPr="00EB096B">
              <w:rPr>
                <w:rFonts w:asciiTheme="majorHAnsi" w:hAnsiTheme="majorHAnsi"/>
                <w:b w:val="0"/>
                <w:color w:val="222222"/>
                <w:sz w:val="20"/>
              </w:rPr>
              <w:t xml:space="preserve"> di U.O. SAFE, prof. Carlo Cosentino</w:t>
            </w:r>
          </w:p>
          <w:p w14:paraId="5CB54EAF" w14:textId="77777777" w:rsidR="009A289C" w:rsidRPr="00A21978" w:rsidRDefault="009A289C" w:rsidP="003F0B29">
            <w:pPr>
              <w:pStyle w:val="Paragrafoelenco"/>
              <w:tabs>
                <w:tab w:val="clear" w:pos="3119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rFonts w:asciiTheme="majorHAnsi" w:hAnsiTheme="majorHAnsi"/>
                <w:b w:val="0"/>
                <w:color w:val="222222"/>
                <w:sz w:val="20"/>
              </w:rPr>
            </w:pPr>
          </w:p>
        </w:tc>
      </w:tr>
    </w:tbl>
    <w:p w14:paraId="534141D9" w14:textId="2E190A83" w:rsidR="001E6DB9" w:rsidRDefault="001E6DB9">
      <w:pPr>
        <w:pBdr>
          <w:bottom w:val="single" w:sz="6" w:space="1" w:color="auto"/>
        </w:pBdr>
        <w:tabs>
          <w:tab w:val="clear" w:pos="3119"/>
          <w:tab w:val="left" w:pos="0"/>
        </w:tabs>
        <w:jc w:val="both"/>
        <w:rPr>
          <w:rFonts w:asciiTheme="majorHAnsi" w:hAnsiTheme="majorHAnsi"/>
          <w:sz w:val="20"/>
        </w:rPr>
      </w:pPr>
    </w:p>
    <w:p w14:paraId="11B51CAF" w14:textId="77777777" w:rsidR="003F0B29" w:rsidRDefault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sz w:val="20"/>
        </w:rPr>
      </w:pPr>
    </w:p>
    <w:p w14:paraId="7F9387F1" w14:textId="5A390960" w:rsid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Pierangelo Freschi </w:t>
      </w:r>
      <w:proofErr w:type="spellStart"/>
      <w:r w:rsidRPr="003F0B29">
        <w:rPr>
          <w:rFonts w:asciiTheme="majorHAnsi" w:hAnsiTheme="majorHAnsi"/>
          <w:b w:val="0"/>
          <w:sz w:val="20"/>
        </w:rPr>
        <w:t>has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graduated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in </w:t>
      </w:r>
      <w:proofErr w:type="spellStart"/>
      <w:r w:rsidRPr="003F0B29">
        <w:rPr>
          <w:rFonts w:asciiTheme="majorHAnsi" w:hAnsiTheme="majorHAnsi"/>
          <w:b w:val="0"/>
          <w:sz w:val="20"/>
        </w:rPr>
        <w:t>Agricultural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Sciences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in 1981</w:t>
      </w:r>
      <w:r>
        <w:rPr>
          <w:rFonts w:asciiTheme="majorHAnsi" w:hAnsiTheme="majorHAnsi"/>
          <w:b w:val="0"/>
          <w:sz w:val="20"/>
        </w:rPr>
        <w:t xml:space="preserve">, </w:t>
      </w:r>
      <w:proofErr w:type="spellStart"/>
      <w:proofErr w:type="gramStart"/>
      <w:r>
        <w:rPr>
          <w:rFonts w:asciiTheme="majorHAnsi" w:hAnsiTheme="majorHAnsi"/>
          <w:b w:val="0"/>
          <w:sz w:val="20"/>
        </w:rPr>
        <w:t>at</w:t>
      </w:r>
      <w:proofErr w:type="spellEnd"/>
      <w:proofErr w:type="gramEnd"/>
      <w:r>
        <w:rPr>
          <w:rFonts w:asciiTheme="majorHAnsi" w:hAnsiTheme="majorHAnsi"/>
          <w:b w:val="0"/>
          <w:sz w:val="20"/>
        </w:rPr>
        <w:t xml:space="preserve"> the Federico II </w:t>
      </w:r>
      <w:proofErr w:type="spellStart"/>
      <w:r>
        <w:rPr>
          <w:rFonts w:asciiTheme="majorHAnsi" w:hAnsiTheme="majorHAnsi"/>
          <w:b w:val="0"/>
          <w:sz w:val="20"/>
        </w:rPr>
        <w:t>University</w:t>
      </w:r>
      <w:proofErr w:type="spellEnd"/>
      <w:r>
        <w:rPr>
          <w:rFonts w:asciiTheme="majorHAnsi" w:hAnsiTheme="majorHAnsi"/>
          <w:b w:val="0"/>
          <w:sz w:val="20"/>
        </w:rPr>
        <w:t>.</w:t>
      </w:r>
      <w:r w:rsidRPr="003F0B29">
        <w:rPr>
          <w:rFonts w:asciiTheme="majorHAnsi" w:hAnsiTheme="majorHAnsi"/>
          <w:b w:val="0"/>
          <w:sz w:val="20"/>
        </w:rPr>
        <w:t xml:space="preserve"> In the </w:t>
      </w:r>
      <w:proofErr w:type="spellStart"/>
      <w:r w:rsidRPr="003F0B29">
        <w:rPr>
          <w:rFonts w:asciiTheme="majorHAnsi" w:hAnsiTheme="majorHAnsi"/>
          <w:b w:val="0"/>
          <w:sz w:val="20"/>
        </w:rPr>
        <w:t>period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1986-98 he </w:t>
      </w:r>
      <w:proofErr w:type="spellStart"/>
      <w:r w:rsidRPr="003F0B29">
        <w:rPr>
          <w:rFonts w:asciiTheme="majorHAnsi" w:hAnsiTheme="majorHAnsi"/>
          <w:b w:val="0"/>
          <w:sz w:val="20"/>
        </w:rPr>
        <w:t>is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researcher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proofErr w:type="gramStart"/>
      <w:r w:rsidRPr="003F0B29">
        <w:rPr>
          <w:rFonts w:asciiTheme="majorHAnsi" w:hAnsiTheme="majorHAnsi"/>
          <w:b w:val="0"/>
          <w:sz w:val="20"/>
        </w:rPr>
        <w:t>at</w:t>
      </w:r>
      <w:proofErr w:type="spellEnd"/>
      <w:proofErr w:type="gramEnd"/>
      <w:r w:rsidRPr="003F0B29">
        <w:rPr>
          <w:rFonts w:asciiTheme="majorHAnsi" w:hAnsiTheme="majorHAnsi"/>
          <w:b w:val="0"/>
          <w:sz w:val="20"/>
        </w:rPr>
        <w:t xml:space="preserve"> the </w:t>
      </w:r>
      <w:proofErr w:type="spellStart"/>
      <w:r w:rsidRPr="003F0B29">
        <w:rPr>
          <w:rFonts w:asciiTheme="majorHAnsi" w:hAnsiTheme="majorHAnsi"/>
          <w:b w:val="0"/>
          <w:sz w:val="20"/>
        </w:rPr>
        <w:t>University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Basilicata.  </w:t>
      </w:r>
      <w:proofErr w:type="spellStart"/>
      <w:r w:rsidRPr="003F0B29">
        <w:rPr>
          <w:rFonts w:asciiTheme="majorHAnsi" w:hAnsiTheme="majorHAnsi"/>
          <w:b w:val="0"/>
          <w:sz w:val="20"/>
        </w:rPr>
        <w:t>Since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1/11/98 he </w:t>
      </w:r>
      <w:proofErr w:type="spellStart"/>
      <w:r w:rsidRPr="003F0B29">
        <w:rPr>
          <w:rFonts w:asciiTheme="majorHAnsi" w:hAnsiTheme="majorHAnsi"/>
          <w:b w:val="0"/>
          <w:sz w:val="20"/>
        </w:rPr>
        <w:t>is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Associate professor</w:t>
      </w:r>
      <w:r w:rsidR="00147B70">
        <w:rPr>
          <w:rFonts w:asciiTheme="majorHAnsi" w:hAnsiTheme="majorHAnsi"/>
          <w:b w:val="0"/>
          <w:sz w:val="20"/>
        </w:rPr>
        <w:t>.</w:t>
      </w:r>
      <w:bookmarkStart w:id="0" w:name="_GoBack"/>
      <w:bookmarkEnd w:id="0"/>
      <w:r w:rsidRPr="003F0B29">
        <w:rPr>
          <w:rFonts w:asciiTheme="majorHAnsi" w:hAnsiTheme="majorHAnsi"/>
          <w:b w:val="0"/>
          <w:sz w:val="20"/>
        </w:rPr>
        <w:t xml:space="preserve"> In the </w:t>
      </w:r>
      <w:proofErr w:type="spellStart"/>
      <w:r w:rsidRPr="003F0B29">
        <w:rPr>
          <w:rFonts w:asciiTheme="majorHAnsi" w:hAnsiTheme="majorHAnsi"/>
          <w:b w:val="0"/>
          <w:sz w:val="20"/>
        </w:rPr>
        <w:t>Academic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year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2011-2012 he </w:t>
      </w:r>
      <w:proofErr w:type="spellStart"/>
      <w:r w:rsidRPr="003F0B29">
        <w:rPr>
          <w:rFonts w:asciiTheme="majorHAnsi" w:hAnsiTheme="majorHAnsi"/>
          <w:b w:val="0"/>
          <w:sz w:val="20"/>
        </w:rPr>
        <w:t>is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the </w:t>
      </w:r>
      <w:proofErr w:type="spellStart"/>
      <w:r w:rsidRPr="003F0B29">
        <w:rPr>
          <w:rFonts w:asciiTheme="majorHAnsi" w:hAnsiTheme="majorHAnsi"/>
          <w:b w:val="0"/>
          <w:sz w:val="20"/>
        </w:rPr>
        <w:t>proponent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sz w:val="20"/>
        </w:rPr>
        <w:t>scientific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responsible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the 1st </w:t>
      </w:r>
      <w:proofErr w:type="spellStart"/>
      <w:r w:rsidRPr="003F0B29">
        <w:rPr>
          <w:rFonts w:asciiTheme="majorHAnsi" w:hAnsiTheme="majorHAnsi"/>
          <w:b w:val="0"/>
          <w:sz w:val="20"/>
        </w:rPr>
        <w:t>level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Master in "Wildlife Management" </w:t>
      </w:r>
      <w:proofErr w:type="spellStart"/>
      <w:r w:rsidRPr="003F0B29">
        <w:rPr>
          <w:rFonts w:asciiTheme="majorHAnsi" w:hAnsiTheme="majorHAnsi"/>
          <w:b w:val="0"/>
          <w:sz w:val="20"/>
        </w:rPr>
        <w:t>activated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proofErr w:type="gramStart"/>
      <w:r w:rsidRPr="003F0B29">
        <w:rPr>
          <w:rFonts w:asciiTheme="majorHAnsi" w:hAnsiTheme="majorHAnsi"/>
          <w:b w:val="0"/>
          <w:sz w:val="20"/>
        </w:rPr>
        <w:t>at</w:t>
      </w:r>
      <w:proofErr w:type="spellEnd"/>
      <w:proofErr w:type="gramEnd"/>
      <w:r w:rsidRPr="003F0B29">
        <w:rPr>
          <w:rFonts w:asciiTheme="majorHAnsi" w:hAnsiTheme="majorHAnsi"/>
          <w:b w:val="0"/>
          <w:sz w:val="20"/>
        </w:rPr>
        <w:t xml:space="preserve"> the </w:t>
      </w:r>
      <w:proofErr w:type="spellStart"/>
      <w:r w:rsidRPr="003F0B29">
        <w:rPr>
          <w:rFonts w:asciiTheme="majorHAnsi" w:hAnsiTheme="majorHAnsi"/>
          <w:b w:val="0"/>
          <w:sz w:val="20"/>
        </w:rPr>
        <w:t>University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Basilicata.</w:t>
      </w:r>
      <w:r>
        <w:rPr>
          <w:rFonts w:asciiTheme="majorHAnsi" w:hAnsiTheme="majorHAnsi"/>
          <w:b w:val="0"/>
          <w:sz w:val="20"/>
        </w:rPr>
        <w:t xml:space="preserve"> </w:t>
      </w:r>
      <w:r w:rsidRPr="003F0B29">
        <w:rPr>
          <w:rFonts w:asciiTheme="majorHAnsi" w:hAnsiTheme="majorHAnsi"/>
          <w:b w:val="0"/>
          <w:sz w:val="20"/>
        </w:rPr>
        <w:t xml:space="preserve">He </w:t>
      </w:r>
      <w:proofErr w:type="spellStart"/>
      <w:r w:rsidRPr="003F0B29">
        <w:rPr>
          <w:rFonts w:asciiTheme="majorHAnsi" w:hAnsiTheme="majorHAnsi"/>
          <w:b w:val="0"/>
          <w:sz w:val="20"/>
        </w:rPr>
        <w:t>is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tutor </w:t>
      </w:r>
      <w:proofErr w:type="gramStart"/>
      <w:r w:rsidRPr="003F0B29">
        <w:rPr>
          <w:rFonts w:asciiTheme="majorHAnsi" w:hAnsiTheme="majorHAnsi"/>
          <w:b w:val="0"/>
          <w:sz w:val="20"/>
        </w:rPr>
        <w:t>of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several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degree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sz w:val="20"/>
        </w:rPr>
        <w:t>doctoral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theses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focused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on the </w:t>
      </w:r>
      <w:proofErr w:type="spellStart"/>
      <w:r w:rsidRPr="003F0B29">
        <w:rPr>
          <w:rFonts w:asciiTheme="majorHAnsi" w:hAnsiTheme="majorHAnsi"/>
          <w:b w:val="0"/>
          <w:sz w:val="20"/>
        </w:rPr>
        <w:t>study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the </w:t>
      </w:r>
      <w:proofErr w:type="spellStart"/>
      <w:r w:rsidRPr="003F0B29">
        <w:rPr>
          <w:rFonts w:asciiTheme="majorHAnsi" w:hAnsiTheme="majorHAnsi"/>
          <w:b w:val="0"/>
          <w:sz w:val="20"/>
        </w:rPr>
        <w:t>feeding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 </w:t>
      </w:r>
      <w:proofErr w:type="spellStart"/>
      <w:r w:rsidRPr="003F0B29">
        <w:rPr>
          <w:rFonts w:asciiTheme="majorHAnsi" w:hAnsiTheme="majorHAnsi"/>
          <w:b w:val="0"/>
          <w:sz w:val="20"/>
        </w:rPr>
        <w:t>behavior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r w:rsidRPr="003F0B29">
        <w:rPr>
          <w:rFonts w:asciiTheme="majorHAnsi" w:hAnsiTheme="majorHAnsi"/>
          <w:b w:val="0"/>
          <w:sz w:val="20"/>
        </w:rPr>
        <w:lastRenderedPageBreak/>
        <w:t xml:space="preserve">and </w:t>
      </w:r>
      <w:proofErr w:type="spellStart"/>
      <w:r w:rsidRPr="003F0B29">
        <w:rPr>
          <w:rFonts w:asciiTheme="majorHAnsi" w:hAnsiTheme="majorHAnsi"/>
          <w:b w:val="0"/>
          <w:sz w:val="20"/>
        </w:rPr>
        <w:t>elective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habitats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</w:t>
      </w:r>
      <w:proofErr w:type="spellStart"/>
      <w:r w:rsidRPr="003F0B29">
        <w:rPr>
          <w:rFonts w:asciiTheme="majorHAnsi" w:hAnsiTheme="majorHAnsi"/>
          <w:b w:val="0"/>
          <w:sz w:val="20"/>
        </w:rPr>
        <w:t>Lagomorphs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(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Lepus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europaeus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Lepus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corsicanus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), </w:t>
      </w:r>
      <w:proofErr w:type="spellStart"/>
      <w:r w:rsidRPr="003F0B29">
        <w:rPr>
          <w:rFonts w:asciiTheme="majorHAnsi" w:hAnsiTheme="majorHAnsi"/>
          <w:b w:val="0"/>
          <w:sz w:val="20"/>
        </w:rPr>
        <w:t>Ungulates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(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Sus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scrofa</w:t>
      </w:r>
      <w:r w:rsidRPr="003F0B29">
        <w:rPr>
          <w:rFonts w:asciiTheme="majorHAnsi" w:hAnsiTheme="majorHAnsi"/>
          <w:b w:val="0"/>
          <w:sz w:val="20"/>
        </w:rPr>
        <w:t xml:space="preserve">, and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Capreolus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capreolus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italicus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) and </w:t>
      </w:r>
      <w:proofErr w:type="spellStart"/>
      <w:r w:rsidRPr="003F0B29">
        <w:rPr>
          <w:rFonts w:asciiTheme="majorHAnsi" w:hAnsiTheme="majorHAnsi"/>
          <w:b w:val="0"/>
          <w:sz w:val="20"/>
        </w:rPr>
        <w:t>Ciconids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(</w:t>
      </w:r>
      <w:r w:rsidRPr="003F0B29">
        <w:rPr>
          <w:rFonts w:asciiTheme="majorHAnsi" w:hAnsiTheme="majorHAnsi"/>
          <w:b w:val="0"/>
          <w:i/>
          <w:sz w:val="20"/>
        </w:rPr>
        <w:t xml:space="preserve">Ciconia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nigra</w:t>
      </w:r>
      <w:proofErr w:type="spellEnd"/>
      <w:r w:rsidRPr="003F0B29">
        <w:rPr>
          <w:rFonts w:asciiTheme="majorHAnsi" w:hAnsiTheme="majorHAnsi"/>
          <w:b w:val="0"/>
          <w:sz w:val="20"/>
        </w:rPr>
        <w:t>) .</w:t>
      </w:r>
    </w:p>
    <w:p w14:paraId="2CCE857E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</w:p>
    <w:p w14:paraId="59D31904" w14:textId="46FAF200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  <w:u w:val="single"/>
        </w:rPr>
      </w:pPr>
      <w:r>
        <w:rPr>
          <w:rFonts w:asciiTheme="majorHAnsi" w:hAnsiTheme="majorHAnsi"/>
          <w:b w:val="0"/>
          <w:sz w:val="20"/>
          <w:u w:val="single"/>
        </w:rPr>
        <w:t xml:space="preserve">Courses </w:t>
      </w:r>
    </w:p>
    <w:p w14:paraId="1273A106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Sheep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goat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rearing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gramStart"/>
      <w:r w:rsidRPr="003F0B29">
        <w:rPr>
          <w:rFonts w:asciiTheme="majorHAnsi" w:hAnsiTheme="majorHAnsi"/>
          <w:b w:val="0"/>
          <w:i/>
          <w:sz w:val="20"/>
        </w:rPr>
        <w:t>and</w:t>
      </w:r>
      <w:proofErr w:type="gramEnd"/>
      <w:r w:rsidRPr="003F0B29">
        <w:rPr>
          <w:rFonts w:asciiTheme="majorHAnsi" w:hAnsiTheme="majorHAnsi"/>
          <w:b w:val="0"/>
          <w:i/>
          <w:sz w:val="20"/>
        </w:rPr>
        <w:t xml:space="preserve"> productions</w:t>
      </w:r>
      <w:r w:rsidRPr="003F0B29">
        <w:rPr>
          <w:rFonts w:asciiTheme="majorHAnsi" w:hAnsiTheme="majorHAnsi"/>
          <w:b w:val="0"/>
          <w:sz w:val="20"/>
        </w:rPr>
        <w:t xml:space="preserve">, 1991-92 to 1994-95, </w:t>
      </w:r>
      <w:proofErr w:type="spellStart"/>
      <w:r w:rsidRPr="003F0B29">
        <w:rPr>
          <w:rFonts w:asciiTheme="majorHAnsi" w:hAnsiTheme="majorHAnsi"/>
          <w:b w:val="0"/>
          <w:sz w:val="20"/>
        </w:rPr>
        <w:t>Agricultural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Sciences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course</w:t>
      </w:r>
      <w:proofErr w:type="spellEnd"/>
      <w:r w:rsidRPr="003F0B29">
        <w:rPr>
          <w:rFonts w:asciiTheme="majorHAnsi" w:hAnsiTheme="majorHAnsi"/>
          <w:b w:val="0"/>
          <w:sz w:val="20"/>
        </w:rPr>
        <w:t>.</w:t>
      </w:r>
    </w:p>
    <w:p w14:paraId="78F50C3D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Rearing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of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monogastics</w:t>
      </w:r>
      <w:proofErr w:type="spellEnd"/>
      <w:proofErr w:type="gramStart"/>
      <w:r w:rsidRPr="003F0B29">
        <w:rPr>
          <w:rFonts w:asciiTheme="majorHAnsi" w:hAnsiTheme="majorHAnsi"/>
          <w:b w:val="0"/>
          <w:sz w:val="20"/>
        </w:rPr>
        <w:t xml:space="preserve"> ,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1995-96 to 1999-2000,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</w:t>
      </w:r>
      <w:proofErr w:type="spellStart"/>
      <w:r w:rsidRPr="003F0B29">
        <w:rPr>
          <w:rFonts w:asciiTheme="majorHAnsi" w:hAnsiTheme="majorHAnsi"/>
          <w:b w:val="0"/>
          <w:sz w:val="20"/>
        </w:rPr>
        <w:t>Sciences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.</w:t>
      </w:r>
    </w:p>
    <w:p w14:paraId="6BE36EAD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rearing</w:t>
      </w:r>
      <w:proofErr w:type="spellEnd"/>
      <w:proofErr w:type="gramStart"/>
      <w:r w:rsidRPr="003F0B29">
        <w:rPr>
          <w:rFonts w:asciiTheme="majorHAnsi" w:hAnsiTheme="majorHAnsi"/>
          <w:b w:val="0"/>
          <w:sz w:val="20"/>
        </w:rPr>
        <w:t xml:space="preserve"> ,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1995-96 and 1996-97 -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</w:t>
      </w:r>
      <w:proofErr w:type="spellStart"/>
      <w:r w:rsidRPr="003F0B29">
        <w:rPr>
          <w:rFonts w:asciiTheme="majorHAnsi" w:hAnsiTheme="majorHAnsi"/>
          <w:b w:val="0"/>
          <w:sz w:val="20"/>
        </w:rPr>
        <w:t>course</w:t>
      </w:r>
      <w:proofErr w:type="spellEnd"/>
      <w:r w:rsidRPr="003F0B29">
        <w:rPr>
          <w:rFonts w:asciiTheme="majorHAnsi" w:hAnsiTheme="majorHAnsi"/>
          <w:b w:val="0"/>
          <w:sz w:val="20"/>
        </w:rPr>
        <w:t>.</w:t>
      </w:r>
    </w:p>
    <w:p w14:paraId="0F19E00E" w14:textId="77777777" w:rsidR="003F0B29" w:rsidRPr="003F0B29" w:rsidRDefault="003F0B29" w:rsidP="003F0B29">
      <w:pPr>
        <w:ind w:left="142" w:hanging="142"/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Zootechnical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ecology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, for the </w:t>
      </w:r>
      <w:proofErr w:type="spellStart"/>
      <w:r w:rsidRPr="003F0B29">
        <w:rPr>
          <w:rFonts w:asciiTheme="majorHAnsi" w:hAnsiTheme="majorHAnsi"/>
          <w:b w:val="0"/>
          <w:sz w:val="20"/>
        </w:rPr>
        <w:t>Degree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Course in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Science 1998-99 to 2001-2002</w:t>
      </w:r>
    </w:p>
    <w:p w14:paraId="6EB540A4" w14:textId="77777777" w:rsidR="003F0B29" w:rsidRPr="003F0B29" w:rsidRDefault="003F0B29" w:rsidP="003F0B29">
      <w:pPr>
        <w:ind w:left="142" w:hanging="142"/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Rearing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</w:t>
      </w:r>
      <w:proofErr w:type="spellStart"/>
      <w:r w:rsidRPr="003F0B29">
        <w:rPr>
          <w:rFonts w:asciiTheme="majorHAnsi" w:hAnsiTheme="majorHAnsi"/>
          <w:b w:val="0"/>
          <w:sz w:val="20"/>
        </w:rPr>
        <w:t>swines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sz w:val="20"/>
        </w:rPr>
        <w:t>horses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gramStart"/>
      <w:r w:rsidRPr="003F0B29">
        <w:rPr>
          <w:rFonts w:asciiTheme="majorHAnsi" w:hAnsiTheme="majorHAnsi"/>
          <w:b w:val="0"/>
          <w:sz w:val="20"/>
        </w:rPr>
        <w:t>and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quality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 </w:t>
      </w:r>
      <w:proofErr w:type="spellStart"/>
      <w:r w:rsidRPr="003F0B29">
        <w:rPr>
          <w:rFonts w:asciiTheme="majorHAnsi" w:hAnsiTheme="majorHAnsi"/>
          <w:b w:val="0"/>
          <w:sz w:val="20"/>
        </w:rPr>
        <w:t>their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productions. </w:t>
      </w:r>
      <w:proofErr w:type="spellStart"/>
      <w:r w:rsidRPr="003F0B29">
        <w:rPr>
          <w:rFonts w:asciiTheme="majorHAnsi" w:hAnsiTheme="majorHAnsi"/>
          <w:b w:val="0"/>
          <w:sz w:val="20"/>
        </w:rPr>
        <w:t>Sciences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Technologies of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</w:t>
      </w:r>
      <w:proofErr w:type="spellStart"/>
      <w:r w:rsidRPr="003F0B29">
        <w:rPr>
          <w:rFonts w:asciiTheme="majorHAnsi" w:hAnsiTheme="majorHAnsi"/>
          <w:b w:val="0"/>
          <w:sz w:val="20"/>
        </w:rPr>
        <w:t>course</w:t>
      </w:r>
      <w:proofErr w:type="spellEnd"/>
      <w:r w:rsidRPr="003F0B29">
        <w:rPr>
          <w:rFonts w:asciiTheme="majorHAnsi" w:hAnsiTheme="majorHAnsi"/>
          <w:b w:val="0"/>
          <w:sz w:val="20"/>
        </w:rPr>
        <w:t>, from 2000-2001 to 2003-2004.</w:t>
      </w:r>
    </w:p>
    <w:p w14:paraId="3A7DBF53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Zootechnical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Ecology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, 2000-2001, </w:t>
      </w:r>
      <w:proofErr w:type="spellStart"/>
      <w:r w:rsidRPr="003F0B29">
        <w:rPr>
          <w:rFonts w:asciiTheme="majorHAnsi" w:hAnsiTheme="majorHAnsi"/>
          <w:b w:val="0"/>
          <w:sz w:val="20"/>
        </w:rPr>
        <w:t>Forestry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Sciences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course</w:t>
      </w:r>
      <w:proofErr w:type="spellEnd"/>
      <w:r w:rsidRPr="003F0B29">
        <w:rPr>
          <w:rFonts w:asciiTheme="majorHAnsi" w:hAnsiTheme="majorHAnsi"/>
          <w:b w:val="0"/>
          <w:sz w:val="20"/>
        </w:rPr>
        <w:t>.</w:t>
      </w:r>
    </w:p>
    <w:p w14:paraId="0521B4CA" w14:textId="77777777" w:rsidR="003F0B29" w:rsidRPr="003F0B29" w:rsidRDefault="003F0B29" w:rsidP="003F0B29">
      <w:pPr>
        <w:ind w:left="142" w:hanging="142"/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>- Breeding of non-</w:t>
      </w:r>
      <w:proofErr w:type="spellStart"/>
      <w:r w:rsidRPr="003F0B29">
        <w:rPr>
          <w:rFonts w:asciiTheme="majorHAnsi" w:hAnsiTheme="majorHAnsi"/>
          <w:b w:val="0"/>
          <w:sz w:val="20"/>
        </w:rPr>
        <w:t>ruminants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fauna, from 2003-2004, to 2008-2009 for the 1st </w:t>
      </w:r>
      <w:proofErr w:type="spellStart"/>
      <w:r w:rsidRPr="003F0B29">
        <w:rPr>
          <w:rFonts w:asciiTheme="majorHAnsi" w:hAnsiTheme="majorHAnsi"/>
          <w:b w:val="0"/>
          <w:sz w:val="20"/>
        </w:rPr>
        <w:t>level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Degree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Course in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Technologies.</w:t>
      </w:r>
    </w:p>
    <w:p w14:paraId="7921507E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Zootechnical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ecology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, 2004-2005, in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</w:t>
      </w:r>
      <w:proofErr w:type="spellStart"/>
      <w:r w:rsidRPr="003F0B29">
        <w:rPr>
          <w:rFonts w:asciiTheme="majorHAnsi" w:hAnsiTheme="majorHAnsi"/>
          <w:b w:val="0"/>
          <w:sz w:val="20"/>
        </w:rPr>
        <w:t>Sciences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Technologies </w:t>
      </w:r>
      <w:proofErr w:type="spellStart"/>
      <w:r w:rsidRPr="003F0B29">
        <w:rPr>
          <w:rFonts w:asciiTheme="majorHAnsi" w:hAnsiTheme="majorHAnsi"/>
          <w:b w:val="0"/>
          <w:sz w:val="20"/>
        </w:rPr>
        <w:t>course</w:t>
      </w:r>
      <w:proofErr w:type="spellEnd"/>
      <w:r w:rsidRPr="003F0B29">
        <w:rPr>
          <w:rFonts w:asciiTheme="majorHAnsi" w:hAnsiTheme="majorHAnsi"/>
          <w:b w:val="0"/>
          <w:sz w:val="20"/>
        </w:rPr>
        <w:t>.</w:t>
      </w:r>
    </w:p>
    <w:p w14:paraId="0E19EAF0" w14:textId="77777777" w:rsidR="003F0B29" w:rsidRPr="003F0B29" w:rsidRDefault="003F0B29" w:rsidP="003F0B29">
      <w:pPr>
        <w:ind w:left="142" w:hanging="142"/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Pig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rearing</w:t>
      </w:r>
      <w:proofErr w:type="spellEnd"/>
      <w:proofErr w:type="gramStart"/>
      <w:r w:rsidRPr="003F0B29">
        <w:rPr>
          <w:rFonts w:asciiTheme="majorHAnsi" w:hAnsiTheme="majorHAnsi"/>
          <w:b w:val="0"/>
          <w:sz w:val="20"/>
        </w:rPr>
        <w:t xml:space="preserve"> ,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from 2005-2006 to 2007-2008 for the Course in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Production Science and Technology.</w:t>
      </w:r>
    </w:p>
    <w:p w14:paraId="1356A1BA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>- Wildlife Management, in 2008-2009.</w:t>
      </w:r>
    </w:p>
    <w:p w14:paraId="7D871A4F" w14:textId="77777777" w:rsid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Wildlife </w:t>
      </w:r>
      <w:proofErr w:type="spellStart"/>
      <w:r w:rsidRPr="003F0B29">
        <w:rPr>
          <w:rFonts w:asciiTheme="majorHAnsi" w:hAnsiTheme="majorHAnsi"/>
          <w:b w:val="0"/>
          <w:sz w:val="20"/>
        </w:rPr>
        <w:t>Rearing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Management, from 2009-2011 </w:t>
      </w:r>
      <w:proofErr w:type="gramStart"/>
      <w:r w:rsidRPr="003F0B29">
        <w:rPr>
          <w:rFonts w:asciiTheme="majorHAnsi" w:hAnsiTheme="majorHAnsi"/>
          <w:b w:val="0"/>
          <w:sz w:val="20"/>
        </w:rPr>
        <w:t>to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date</w:t>
      </w:r>
    </w:p>
    <w:p w14:paraId="09E401AD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</w:p>
    <w:p w14:paraId="43093C50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  <w:u w:val="single"/>
        </w:rPr>
      </w:pPr>
      <w:r w:rsidRPr="003F0B29">
        <w:rPr>
          <w:rFonts w:asciiTheme="majorHAnsi" w:hAnsiTheme="majorHAnsi"/>
          <w:b w:val="0"/>
          <w:sz w:val="20"/>
          <w:u w:val="single"/>
        </w:rPr>
        <w:t xml:space="preserve">The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research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activity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is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mainly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focused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 xml:space="preserve"> on the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following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  <w:u w:val="single"/>
        </w:rPr>
        <w:t>topics</w:t>
      </w:r>
      <w:proofErr w:type="spellEnd"/>
      <w:r w:rsidRPr="003F0B29">
        <w:rPr>
          <w:rFonts w:asciiTheme="majorHAnsi" w:hAnsiTheme="majorHAnsi"/>
          <w:b w:val="0"/>
          <w:sz w:val="20"/>
          <w:u w:val="single"/>
        </w:rPr>
        <w:t>:</w:t>
      </w:r>
    </w:p>
    <w:p w14:paraId="545BAD64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production and </w:t>
      </w:r>
      <w:proofErr w:type="spellStart"/>
      <w:r w:rsidRPr="003F0B29">
        <w:rPr>
          <w:rFonts w:asciiTheme="majorHAnsi" w:hAnsiTheme="majorHAnsi"/>
          <w:b w:val="0"/>
          <w:sz w:val="20"/>
        </w:rPr>
        <w:t>reproductive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efficiency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in </w:t>
      </w:r>
      <w:proofErr w:type="spellStart"/>
      <w:r w:rsidRPr="003F0B29">
        <w:rPr>
          <w:rFonts w:asciiTheme="majorHAnsi" w:hAnsiTheme="majorHAnsi"/>
          <w:b w:val="0"/>
          <w:sz w:val="20"/>
        </w:rPr>
        <w:t>zootechnical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subsystems</w:t>
      </w:r>
      <w:proofErr w:type="spellEnd"/>
      <w:r w:rsidRPr="003F0B29">
        <w:rPr>
          <w:rFonts w:asciiTheme="majorHAnsi" w:hAnsiTheme="majorHAnsi"/>
          <w:b w:val="0"/>
          <w:sz w:val="20"/>
        </w:rPr>
        <w:t>;</w:t>
      </w:r>
    </w:p>
    <w:p w14:paraId="5C17B77C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quality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</w:t>
      </w:r>
      <w:proofErr w:type="spellStart"/>
      <w:r w:rsidRPr="003F0B29">
        <w:rPr>
          <w:rFonts w:asciiTheme="majorHAnsi" w:hAnsiTheme="majorHAnsi"/>
          <w:b w:val="0"/>
          <w:sz w:val="20"/>
        </w:rPr>
        <w:t>products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</w:t>
      </w:r>
      <w:proofErr w:type="spellStart"/>
      <w:r w:rsidRPr="003F0B29">
        <w:rPr>
          <w:rFonts w:asciiTheme="majorHAnsi" w:hAnsiTheme="majorHAnsi"/>
          <w:b w:val="0"/>
          <w:sz w:val="20"/>
        </w:rPr>
        <w:t>animal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origin</w:t>
      </w:r>
      <w:proofErr w:type="spellEnd"/>
      <w:r w:rsidRPr="003F0B29">
        <w:rPr>
          <w:rFonts w:asciiTheme="majorHAnsi" w:hAnsiTheme="majorHAnsi"/>
          <w:b w:val="0"/>
          <w:sz w:val="20"/>
        </w:rPr>
        <w:t>;</w:t>
      </w:r>
    </w:p>
    <w:p w14:paraId="14E6E7F1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metabolic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sz w:val="20"/>
        </w:rPr>
        <w:t>hormonal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profile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in relation to </w:t>
      </w:r>
      <w:proofErr w:type="spellStart"/>
      <w:r w:rsidRPr="003F0B29">
        <w:rPr>
          <w:rFonts w:asciiTheme="majorHAnsi" w:hAnsiTheme="majorHAnsi"/>
          <w:b w:val="0"/>
          <w:sz w:val="20"/>
        </w:rPr>
        <w:t>physiological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</w:t>
      </w:r>
      <w:proofErr w:type="spellStart"/>
      <w:r w:rsidRPr="003F0B29">
        <w:rPr>
          <w:rFonts w:asciiTheme="majorHAnsi" w:hAnsiTheme="majorHAnsi"/>
          <w:b w:val="0"/>
          <w:sz w:val="20"/>
        </w:rPr>
        <w:t>environmental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variables</w:t>
      </w:r>
      <w:proofErr w:type="spellEnd"/>
      <w:r w:rsidRPr="003F0B29">
        <w:rPr>
          <w:rFonts w:asciiTheme="majorHAnsi" w:hAnsiTheme="majorHAnsi"/>
          <w:b w:val="0"/>
          <w:sz w:val="20"/>
        </w:rPr>
        <w:t>;</w:t>
      </w:r>
    </w:p>
    <w:p w14:paraId="795CBE7F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feeding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behaviour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of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Lepus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corsicanus</w:t>
      </w:r>
      <w:proofErr w:type="spellEnd"/>
      <w:proofErr w:type="gramStart"/>
      <w:r w:rsidRPr="003F0B29">
        <w:rPr>
          <w:rFonts w:asciiTheme="majorHAnsi" w:hAnsiTheme="majorHAnsi"/>
          <w:b w:val="0"/>
          <w:sz w:val="20"/>
        </w:rPr>
        <w:t xml:space="preserve">  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and of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Capreolus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capreolus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italicus</w:t>
      </w:r>
      <w:proofErr w:type="spellEnd"/>
      <w:r w:rsidRPr="003F0B29">
        <w:rPr>
          <w:rFonts w:asciiTheme="majorHAnsi" w:hAnsiTheme="majorHAnsi"/>
          <w:b w:val="0"/>
          <w:sz w:val="20"/>
        </w:rPr>
        <w:t>;</w:t>
      </w:r>
    </w:p>
    <w:p w14:paraId="760505F2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growth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performances of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Lepus</w:t>
      </w:r>
      <w:proofErr w:type="spellEnd"/>
      <w:r w:rsidRPr="003F0B29">
        <w:rPr>
          <w:rFonts w:asciiTheme="majorHAnsi" w:hAnsiTheme="majorHAnsi"/>
          <w:b w:val="0"/>
          <w:i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europaeus</w:t>
      </w:r>
      <w:proofErr w:type="spellEnd"/>
      <w:r w:rsidRPr="003F0B29">
        <w:rPr>
          <w:rFonts w:asciiTheme="majorHAnsi" w:hAnsiTheme="majorHAnsi"/>
          <w:b w:val="0"/>
          <w:sz w:val="20"/>
        </w:rPr>
        <w:t>;</w:t>
      </w:r>
    </w:p>
    <w:p w14:paraId="39C1FFD6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wildlife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- </w:t>
      </w:r>
      <w:proofErr w:type="spellStart"/>
      <w:r w:rsidRPr="003F0B29">
        <w:rPr>
          <w:rFonts w:asciiTheme="majorHAnsi" w:hAnsiTheme="majorHAnsi"/>
          <w:b w:val="0"/>
          <w:sz w:val="20"/>
        </w:rPr>
        <w:t>extensive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farms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interaction</w:t>
      </w:r>
      <w:proofErr w:type="spellEnd"/>
      <w:r w:rsidRPr="003F0B29">
        <w:rPr>
          <w:rFonts w:asciiTheme="majorHAnsi" w:hAnsiTheme="majorHAnsi"/>
          <w:b w:val="0"/>
          <w:sz w:val="20"/>
        </w:rPr>
        <w:t>;</w:t>
      </w:r>
    </w:p>
    <w:p w14:paraId="6280965F" w14:textId="77777777" w:rsidR="003F0B29" w:rsidRPr="003F0B29" w:rsidRDefault="003F0B29" w:rsidP="003F0B29">
      <w:pPr>
        <w:jc w:val="both"/>
        <w:rPr>
          <w:rFonts w:asciiTheme="majorHAnsi" w:hAnsiTheme="majorHAnsi"/>
          <w:b w:val="0"/>
          <w:sz w:val="20"/>
        </w:rPr>
      </w:pPr>
      <w:r w:rsidRPr="003F0B29">
        <w:rPr>
          <w:rFonts w:asciiTheme="majorHAnsi" w:hAnsiTheme="majorHAnsi"/>
          <w:b w:val="0"/>
          <w:sz w:val="20"/>
        </w:rPr>
        <w:t xml:space="preserve">- </w:t>
      </w:r>
      <w:proofErr w:type="spellStart"/>
      <w:r w:rsidRPr="003F0B29">
        <w:rPr>
          <w:rFonts w:asciiTheme="majorHAnsi" w:hAnsiTheme="majorHAnsi"/>
          <w:b w:val="0"/>
          <w:sz w:val="20"/>
        </w:rPr>
        <w:t>reproductive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and post-</w:t>
      </w:r>
      <w:proofErr w:type="spellStart"/>
      <w:r w:rsidRPr="003F0B29">
        <w:rPr>
          <w:rFonts w:asciiTheme="majorHAnsi" w:hAnsiTheme="majorHAnsi"/>
          <w:b w:val="0"/>
          <w:sz w:val="20"/>
        </w:rPr>
        <w:t>reproductive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3F0B29">
        <w:rPr>
          <w:rFonts w:asciiTheme="majorHAnsi" w:hAnsiTheme="majorHAnsi"/>
          <w:b w:val="0"/>
          <w:sz w:val="20"/>
        </w:rPr>
        <w:t>behaviour</w:t>
      </w:r>
      <w:proofErr w:type="spellEnd"/>
      <w:r w:rsidRPr="003F0B29">
        <w:rPr>
          <w:rFonts w:asciiTheme="majorHAnsi" w:hAnsiTheme="majorHAnsi"/>
          <w:b w:val="0"/>
          <w:sz w:val="20"/>
        </w:rPr>
        <w:t xml:space="preserve"> </w:t>
      </w:r>
      <w:proofErr w:type="gramStart"/>
      <w:r w:rsidRPr="003F0B29">
        <w:rPr>
          <w:rFonts w:asciiTheme="majorHAnsi" w:hAnsiTheme="majorHAnsi"/>
          <w:b w:val="0"/>
          <w:sz w:val="20"/>
        </w:rPr>
        <w:t>of</w:t>
      </w:r>
      <w:proofErr w:type="gramEnd"/>
      <w:r w:rsidRPr="003F0B29">
        <w:rPr>
          <w:rFonts w:asciiTheme="majorHAnsi" w:hAnsiTheme="majorHAnsi"/>
          <w:b w:val="0"/>
          <w:sz w:val="20"/>
        </w:rPr>
        <w:t xml:space="preserve"> </w:t>
      </w:r>
      <w:r w:rsidRPr="003F0B29">
        <w:rPr>
          <w:rFonts w:asciiTheme="majorHAnsi" w:hAnsiTheme="majorHAnsi"/>
          <w:b w:val="0"/>
          <w:i/>
          <w:sz w:val="20"/>
        </w:rPr>
        <w:t xml:space="preserve">Ciconia </w:t>
      </w:r>
      <w:proofErr w:type="spellStart"/>
      <w:r w:rsidRPr="003F0B29">
        <w:rPr>
          <w:rFonts w:asciiTheme="majorHAnsi" w:hAnsiTheme="majorHAnsi"/>
          <w:b w:val="0"/>
          <w:i/>
          <w:sz w:val="20"/>
        </w:rPr>
        <w:t>nigra</w:t>
      </w:r>
      <w:proofErr w:type="spellEnd"/>
      <w:r w:rsidRPr="003F0B29">
        <w:rPr>
          <w:rFonts w:asciiTheme="majorHAnsi" w:hAnsiTheme="majorHAnsi"/>
          <w:b w:val="0"/>
          <w:sz w:val="20"/>
        </w:rPr>
        <w:t>.</w:t>
      </w:r>
    </w:p>
    <w:p w14:paraId="6060E08E" w14:textId="77777777" w:rsidR="003F0B29" w:rsidRPr="00A21978" w:rsidRDefault="003F0B29">
      <w:pPr>
        <w:tabs>
          <w:tab w:val="clear" w:pos="3119"/>
          <w:tab w:val="left" w:pos="0"/>
        </w:tabs>
        <w:jc w:val="both"/>
        <w:rPr>
          <w:rFonts w:asciiTheme="majorHAnsi" w:hAnsiTheme="majorHAnsi"/>
          <w:sz w:val="20"/>
        </w:rPr>
      </w:pPr>
    </w:p>
    <w:p w14:paraId="510ACBAF" w14:textId="2A3E2396" w:rsidR="00C6606A" w:rsidRPr="00A21978" w:rsidRDefault="00C6606A" w:rsidP="005B3264">
      <w:pPr>
        <w:tabs>
          <w:tab w:val="clear" w:pos="3119"/>
          <w:tab w:val="left" w:pos="0"/>
        </w:tabs>
        <w:jc w:val="right"/>
        <w:rPr>
          <w:rFonts w:asciiTheme="majorHAnsi" w:hAnsiTheme="majorHAnsi"/>
          <w:b w:val="0"/>
          <w:sz w:val="20"/>
        </w:rPr>
      </w:pPr>
    </w:p>
    <w:sectPr w:rsidR="00C6606A" w:rsidRPr="00A21978" w:rsidSect="004F550E">
      <w:footerReference w:type="default" r:id="rId8"/>
      <w:pgSz w:w="11906" w:h="16838"/>
      <w:pgMar w:top="1417" w:right="1134" w:bottom="1134" w:left="1134" w:header="720" w:footer="72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7340" w14:textId="77777777" w:rsidR="003F0B29" w:rsidRDefault="003F0B29" w:rsidP="004F550E">
      <w:r>
        <w:separator/>
      </w:r>
    </w:p>
  </w:endnote>
  <w:endnote w:type="continuationSeparator" w:id="0">
    <w:p w14:paraId="0E785BC7" w14:textId="77777777" w:rsidR="003F0B29" w:rsidRDefault="003F0B29" w:rsidP="004F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804963"/>
      <w:docPartObj>
        <w:docPartGallery w:val="Page Numbers (Bottom of Page)"/>
        <w:docPartUnique/>
      </w:docPartObj>
    </w:sdtPr>
    <w:sdtContent>
      <w:p w14:paraId="617271FE" w14:textId="5D4E65C8" w:rsidR="003F0B29" w:rsidRDefault="003F0B29">
        <w:pPr>
          <w:pStyle w:val="Pidipagina"/>
          <w:jc w:val="right"/>
        </w:pPr>
        <w:r w:rsidRPr="004F550E">
          <w:rPr>
            <w:b w:val="0"/>
          </w:rPr>
          <w:fldChar w:fldCharType="begin"/>
        </w:r>
        <w:r w:rsidRPr="004F550E">
          <w:rPr>
            <w:b w:val="0"/>
          </w:rPr>
          <w:instrText>PAGE   \* MERGEFORMAT</w:instrText>
        </w:r>
        <w:r w:rsidRPr="004F550E">
          <w:rPr>
            <w:b w:val="0"/>
          </w:rPr>
          <w:fldChar w:fldCharType="separate"/>
        </w:r>
        <w:r w:rsidR="00147B70">
          <w:rPr>
            <w:b w:val="0"/>
            <w:noProof/>
          </w:rPr>
          <w:t>2</w:t>
        </w:r>
        <w:r w:rsidRPr="004F550E">
          <w:rPr>
            <w:b w:val="0"/>
          </w:rPr>
          <w:fldChar w:fldCharType="end"/>
        </w:r>
      </w:p>
    </w:sdtContent>
  </w:sdt>
  <w:p w14:paraId="78FC0CAD" w14:textId="77777777" w:rsidR="003F0B29" w:rsidRDefault="003F0B2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234C" w14:textId="77777777" w:rsidR="003F0B29" w:rsidRDefault="003F0B29" w:rsidP="004F550E">
      <w:r>
        <w:separator/>
      </w:r>
    </w:p>
  </w:footnote>
  <w:footnote w:type="continuationSeparator" w:id="0">
    <w:p w14:paraId="655ECB5E" w14:textId="77777777" w:rsidR="003F0B29" w:rsidRDefault="003F0B29" w:rsidP="004F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7EFA72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7"/>
    <w:multiLevelType w:val="multilevel"/>
    <w:tmpl w:val="341A16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>
    <w:nsid w:val="0B296455"/>
    <w:multiLevelType w:val="hybridMultilevel"/>
    <w:tmpl w:val="C262A02A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D035B"/>
    <w:multiLevelType w:val="hybridMultilevel"/>
    <w:tmpl w:val="D4E26FEA"/>
    <w:lvl w:ilvl="0" w:tplc="2B7EFA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143B"/>
    <w:multiLevelType w:val="hybridMultilevel"/>
    <w:tmpl w:val="80BAD9E0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D3981"/>
    <w:multiLevelType w:val="hybridMultilevel"/>
    <w:tmpl w:val="B3986B3C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93D23"/>
    <w:multiLevelType w:val="hybridMultilevel"/>
    <w:tmpl w:val="57DAC5E0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C6E1C"/>
    <w:multiLevelType w:val="hybridMultilevel"/>
    <w:tmpl w:val="E5269676"/>
    <w:lvl w:ilvl="0" w:tplc="2B7EFA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E3A96"/>
    <w:multiLevelType w:val="hybridMultilevel"/>
    <w:tmpl w:val="968CE720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E6FF1"/>
    <w:multiLevelType w:val="hybridMultilevel"/>
    <w:tmpl w:val="8C263772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E3A6E"/>
    <w:multiLevelType w:val="hybridMultilevel"/>
    <w:tmpl w:val="90047C9C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3E68"/>
    <w:multiLevelType w:val="multilevel"/>
    <w:tmpl w:val="951E426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/>
      </w:rPr>
    </w:lvl>
  </w:abstractNum>
  <w:abstractNum w:abstractNumId="13">
    <w:nsid w:val="39F403A2"/>
    <w:multiLevelType w:val="singleLevel"/>
    <w:tmpl w:val="5238B85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4">
    <w:nsid w:val="3AF91346"/>
    <w:multiLevelType w:val="hybridMultilevel"/>
    <w:tmpl w:val="3984CA0A"/>
    <w:lvl w:ilvl="0" w:tplc="2B7EFA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76110"/>
    <w:multiLevelType w:val="hybridMultilevel"/>
    <w:tmpl w:val="FEC2E7DA"/>
    <w:lvl w:ilvl="0" w:tplc="2B7EFA7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B42D04"/>
    <w:multiLevelType w:val="hybridMultilevel"/>
    <w:tmpl w:val="682E4A74"/>
    <w:lvl w:ilvl="0" w:tplc="2B7EFA72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36F45"/>
    <w:multiLevelType w:val="hybridMultilevel"/>
    <w:tmpl w:val="0BA03660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C5BB2"/>
    <w:multiLevelType w:val="hybridMultilevel"/>
    <w:tmpl w:val="F9AE282C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A2636"/>
    <w:multiLevelType w:val="hybridMultilevel"/>
    <w:tmpl w:val="2A4272C0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A53FD"/>
    <w:multiLevelType w:val="hybridMultilevel"/>
    <w:tmpl w:val="BE02D7CC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61402"/>
    <w:multiLevelType w:val="hybridMultilevel"/>
    <w:tmpl w:val="69F2F15E"/>
    <w:lvl w:ilvl="0" w:tplc="20EC63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6505"/>
    <w:multiLevelType w:val="hybridMultilevel"/>
    <w:tmpl w:val="951A9218"/>
    <w:lvl w:ilvl="0" w:tplc="2B7EFA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668ED"/>
    <w:multiLevelType w:val="hybridMultilevel"/>
    <w:tmpl w:val="21D075E6"/>
    <w:lvl w:ilvl="0" w:tplc="2B7EFA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33246"/>
    <w:multiLevelType w:val="hybridMultilevel"/>
    <w:tmpl w:val="A7A271A8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13C38"/>
    <w:multiLevelType w:val="hybridMultilevel"/>
    <w:tmpl w:val="49D6FDE0"/>
    <w:lvl w:ilvl="0" w:tplc="0BD66D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F2D2C"/>
    <w:multiLevelType w:val="hybridMultilevel"/>
    <w:tmpl w:val="73669AA4"/>
    <w:lvl w:ilvl="0" w:tplc="2B7EFA72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F1C32"/>
    <w:multiLevelType w:val="hybridMultilevel"/>
    <w:tmpl w:val="E49E0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3"/>
  </w:num>
  <w:num w:numId="3">
    <w:abstractNumId w:val="12"/>
  </w:num>
  <w:num w:numId="4">
    <w:abstractNumId w:val="1"/>
  </w:num>
  <w:num w:numId="5">
    <w:abstractNumId w:val="25"/>
  </w:num>
  <w:num w:numId="6">
    <w:abstractNumId w:val="20"/>
  </w:num>
  <w:num w:numId="7">
    <w:abstractNumId w:val="27"/>
  </w:num>
  <w:num w:numId="8">
    <w:abstractNumId w:val="14"/>
  </w:num>
  <w:num w:numId="9">
    <w:abstractNumId w:val="4"/>
  </w:num>
  <w:num w:numId="10">
    <w:abstractNumId w:val="22"/>
  </w:num>
  <w:num w:numId="11">
    <w:abstractNumId w:val="23"/>
  </w:num>
  <w:num w:numId="12">
    <w:abstractNumId w:val="8"/>
  </w:num>
  <w:num w:numId="13">
    <w:abstractNumId w:val="15"/>
  </w:num>
  <w:num w:numId="14">
    <w:abstractNumId w:val="11"/>
  </w:num>
  <w:num w:numId="15">
    <w:abstractNumId w:val="24"/>
  </w:num>
  <w:num w:numId="16">
    <w:abstractNumId w:val="5"/>
  </w:num>
  <w:num w:numId="17">
    <w:abstractNumId w:val="19"/>
  </w:num>
  <w:num w:numId="18">
    <w:abstractNumId w:val="3"/>
  </w:num>
  <w:num w:numId="19">
    <w:abstractNumId w:val="17"/>
  </w:num>
  <w:num w:numId="20">
    <w:abstractNumId w:val="2"/>
  </w:num>
  <w:num w:numId="21">
    <w:abstractNumId w:val="21"/>
  </w:num>
  <w:num w:numId="22">
    <w:abstractNumId w:val="6"/>
  </w:num>
  <w:num w:numId="23">
    <w:abstractNumId w:val="18"/>
  </w:num>
  <w:num w:numId="24">
    <w:abstractNumId w:val="10"/>
  </w:num>
  <w:num w:numId="25">
    <w:abstractNumId w:val="16"/>
  </w:num>
  <w:num w:numId="26">
    <w:abstractNumId w:val="9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intFractionalCharacterWidth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6A"/>
    <w:rsid w:val="000015D2"/>
    <w:rsid w:val="000761AD"/>
    <w:rsid w:val="00111F5B"/>
    <w:rsid w:val="001301E2"/>
    <w:rsid w:val="00146EDE"/>
    <w:rsid w:val="00147B70"/>
    <w:rsid w:val="001557A2"/>
    <w:rsid w:val="001612AD"/>
    <w:rsid w:val="00190C20"/>
    <w:rsid w:val="001E6DB9"/>
    <w:rsid w:val="002273D7"/>
    <w:rsid w:val="002430D1"/>
    <w:rsid w:val="0025511B"/>
    <w:rsid w:val="00312E4F"/>
    <w:rsid w:val="003B136A"/>
    <w:rsid w:val="003F0B29"/>
    <w:rsid w:val="004456AE"/>
    <w:rsid w:val="00481DBD"/>
    <w:rsid w:val="004F550E"/>
    <w:rsid w:val="005837FF"/>
    <w:rsid w:val="005B3264"/>
    <w:rsid w:val="006A41BD"/>
    <w:rsid w:val="006D74F4"/>
    <w:rsid w:val="006F6C4D"/>
    <w:rsid w:val="00755EDF"/>
    <w:rsid w:val="007613D8"/>
    <w:rsid w:val="007627C7"/>
    <w:rsid w:val="008139C1"/>
    <w:rsid w:val="008807AC"/>
    <w:rsid w:val="008E3AF5"/>
    <w:rsid w:val="009A1453"/>
    <w:rsid w:val="009A289C"/>
    <w:rsid w:val="009B79CD"/>
    <w:rsid w:val="009F2969"/>
    <w:rsid w:val="00A21978"/>
    <w:rsid w:val="00A779A7"/>
    <w:rsid w:val="00A853C4"/>
    <w:rsid w:val="00AB106C"/>
    <w:rsid w:val="00AB1507"/>
    <w:rsid w:val="00B86CF8"/>
    <w:rsid w:val="00BD504B"/>
    <w:rsid w:val="00C524D1"/>
    <w:rsid w:val="00C6606A"/>
    <w:rsid w:val="00C833D9"/>
    <w:rsid w:val="00CF1869"/>
    <w:rsid w:val="00D03F22"/>
    <w:rsid w:val="00DF2E76"/>
    <w:rsid w:val="00E14D44"/>
    <w:rsid w:val="00EA303F"/>
    <w:rsid w:val="00EB096B"/>
    <w:rsid w:val="00EC0589"/>
    <w:rsid w:val="00F06010"/>
    <w:rsid w:val="00F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D99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abs>
        <w:tab w:val="left" w:pos="3119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 w:val="0"/>
      <w:i/>
    </w:rPr>
  </w:style>
  <w:style w:type="paragraph" w:styleId="Titolo2">
    <w:name w:val="heading 2"/>
    <w:basedOn w:val="Normale"/>
    <w:next w:val="Normale"/>
    <w:qFormat/>
    <w:pPr>
      <w:keepNext/>
      <w:tabs>
        <w:tab w:val="clear" w:pos="3119"/>
        <w:tab w:val="left" w:pos="0"/>
      </w:tabs>
      <w:outlineLvl w:val="1"/>
    </w:pPr>
    <w:rPr>
      <w:cap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tabs>
        <w:tab w:val="clear" w:pos="3119"/>
        <w:tab w:val="left" w:pos="0"/>
      </w:tabs>
      <w:jc w:val="both"/>
    </w:pPr>
  </w:style>
  <w:style w:type="paragraph" w:customStyle="1" w:styleId="Corpodeltesto21">
    <w:name w:val="Corpo del testo 21"/>
    <w:basedOn w:val="Normale"/>
    <w:pPr>
      <w:tabs>
        <w:tab w:val="clear" w:pos="3119"/>
        <w:tab w:val="left" w:pos="0"/>
      </w:tabs>
      <w:jc w:val="both"/>
    </w:pPr>
    <w:rPr>
      <w:b w:val="0"/>
    </w:rPr>
  </w:style>
  <w:style w:type="paragraph" w:customStyle="1" w:styleId="Corpodeltesto22">
    <w:name w:val="Corpo del testo 22"/>
    <w:basedOn w:val="Normale"/>
    <w:pPr>
      <w:tabs>
        <w:tab w:val="clear" w:pos="3119"/>
        <w:tab w:val="left" w:pos="0"/>
      </w:tabs>
      <w:jc w:val="both"/>
    </w:pPr>
    <w:rPr>
      <w:b w:val="0"/>
      <w:color w:val="FF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41BD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6A41BD"/>
    <w:rPr>
      <w:b/>
      <w:sz w:val="24"/>
    </w:rPr>
  </w:style>
  <w:style w:type="paragraph" w:customStyle="1" w:styleId="OiaeaeiYiio2">
    <w:name w:val="O?ia eaeiYiio 2"/>
    <w:basedOn w:val="Normale"/>
    <w:rsid w:val="006A41BD"/>
    <w:pPr>
      <w:widowControl w:val="0"/>
      <w:tabs>
        <w:tab w:val="clear" w:pos="3119"/>
      </w:tabs>
      <w:overflowPunct/>
      <w:adjustRightInd/>
      <w:jc w:val="right"/>
      <w:textAlignment w:val="auto"/>
    </w:pPr>
    <w:rPr>
      <w:b w:val="0"/>
      <w:i/>
      <w:iCs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301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550E"/>
    <w:pPr>
      <w:tabs>
        <w:tab w:val="clear" w:pos="311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550E"/>
    <w:rPr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F550E"/>
    <w:pPr>
      <w:tabs>
        <w:tab w:val="clear" w:pos="311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550E"/>
    <w:rPr>
      <w:b/>
      <w:sz w:val="24"/>
    </w:rPr>
  </w:style>
  <w:style w:type="paragraph" w:styleId="Nessunaspaziatura">
    <w:name w:val="No Spacing"/>
    <w:uiPriority w:val="1"/>
    <w:qFormat/>
    <w:rsid w:val="001E6DB9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557A2"/>
    <w:pPr>
      <w:tabs>
        <w:tab w:val="clear" w:pos="3119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b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abs>
        <w:tab w:val="left" w:pos="3119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 w:val="0"/>
      <w:i/>
    </w:rPr>
  </w:style>
  <w:style w:type="paragraph" w:styleId="Titolo2">
    <w:name w:val="heading 2"/>
    <w:basedOn w:val="Normale"/>
    <w:next w:val="Normale"/>
    <w:qFormat/>
    <w:pPr>
      <w:keepNext/>
      <w:tabs>
        <w:tab w:val="clear" w:pos="3119"/>
        <w:tab w:val="left" w:pos="0"/>
      </w:tabs>
      <w:outlineLvl w:val="1"/>
    </w:pPr>
    <w:rPr>
      <w:cap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tabs>
        <w:tab w:val="clear" w:pos="3119"/>
        <w:tab w:val="left" w:pos="0"/>
      </w:tabs>
      <w:jc w:val="both"/>
    </w:pPr>
  </w:style>
  <w:style w:type="paragraph" w:customStyle="1" w:styleId="Corpodeltesto21">
    <w:name w:val="Corpo del testo 21"/>
    <w:basedOn w:val="Normale"/>
    <w:pPr>
      <w:tabs>
        <w:tab w:val="clear" w:pos="3119"/>
        <w:tab w:val="left" w:pos="0"/>
      </w:tabs>
      <w:jc w:val="both"/>
    </w:pPr>
    <w:rPr>
      <w:b w:val="0"/>
    </w:rPr>
  </w:style>
  <w:style w:type="paragraph" w:customStyle="1" w:styleId="Corpodeltesto22">
    <w:name w:val="Corpo del testo 22"/>
    <w:basedOn w:val="Normale"/>
    <w:pPr>
      <w:tabs>
        <w:tab w:val="clear" w:pos="3119"/>
        <w:tab w:val="left" w:pos="0"/>
      </w:tabs>
      <w:jc w:val="both"/>
    </w:pPr>
    <w:rPr>
      <w:b w:val="0"/>
      <w:color w:val="FF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41BD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6A41BD"/>
    <w:rPr>
      <w:b/>
      <w:sz w:val="24"/>
    </w:rPr>
  </w:style>
  <w:style w:type="paragraph" w:customStyle="1" w:styleId="OiaeaeiYiio2">
    <w:name w:val="O?ia eaeiYiio 2"/>
    <w:basedOn w:val="Normale"/>
    <w:rsid w:val="006A41BD"/>
    <w:pPr>
      <w:widowControl w:val="0"/>
      <w:tabs>
        <w:tab w:val="clear" w:pos="3119"/>
      </w:tabs>
      <w:overflowPunct/>
      <w:adjustRightInd/>
      <w:jc w:val="right"/>
      <w:textAlignment w:val="auto"/>
    </w:pPr>
    <w:rPr>
      <w:b w:val="0"/>
      <w:i/>
      <w:iCs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301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550E"/>
    <w:pPr>
      <w:tabs>
        <w:tab w:val="clear" w:pos="311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550E"/>
    <w:rPr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F550E"/>
    <w:pPr>
      <w:tabs>
        <w:tab w:val="clear" w:pos="311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550E"/>
    <w:rPr>
      <w:b/>
      <w:sz w:val="24"/>
    </w:rPr>
  </w:style>
  <w:style w:type="paragraph" w:styleId="Nessunaspaziatura">
    <w:name w:val="No Spacing"/>
    <w:uiPriority w:val="1"/>
    <w:qFormat/>
    <w:rsid w:val="001E6DB9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557A2"/>
    <w:pPr>
      <w:tabs>
        <w:tab w:val="clear" w:pos="3119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898</Words>
  <Characters>5123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DELL'ATTIVITA' SCIENTIFICA E DIDATTICA</vt:lpstr>
    </vt:vector>
  </TitlesOfParts>
  <Company>Unknown Organization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DELL'ATTIVITA' SCIENTIFICA E DIDATTICA</dc:title>
  <dc:subject/>
  <dc:creator>Pierangelo  Freschi</dc:creator>
  <cp:keywords/>
  <dc:description/>
  <cp:lastModifiedBy>.. .</cp:lastModifiedBy>
  <cp:revision>6</cp:revision>
  <cp:lastPrinted>2020-07-01T08:40:00Z</cp:lastPrinted>
  <dcterms:created xsi:type="dcterms:W3CDTF">2020-07-27T16:08:00Z</dcterms:created>
  <dcterms:modified xsi:type="dcterms:W3CDTF">2020-07-27T16:40:00Z</dcterms:modified>
</cp:coreProperties>
</file>